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98" w:rsidRPr="00DD6298" w:rsidRDefault="00DD6298" w:rsidP="00DD6298">
      <w:pPr>
        <w:shd w:val="clear" w:color="auto" w:fill="FFFFFF"/>
        <w:spacing w:after="225" w:line="270" w:lineRule="atLeast"/>
        <w:outlineLvl w:val="0"/>
        <w:rPr>
          <w:rFonts w:ascii="Times New Roman" w:eastAsia="Times New Roman" w:hAnsi="Times New Roman" w:cs="Times New Roman"/>
          <w:color w:val="000000"/>
          <w:kern w:val="36"/>
          <w:sz w:val="27"/>
          <w:szCs w:val="27"/>
        </w:rPr>
      </w:pPr>
      <w:r w:rsidRPr="00DD6298">
        <w:rPr>
          <w:rFonts w:ascii="Times New Roman" w:eastAsia="Times New Roman" w:hAnsi="Times New Roman" w:cs="Times New Roman"/>
          <w:color w:val="000000"/>
          <w:kern w:val="36"/>
          <w:sz w:val="27"/>
          <w:szCs w:val="27"/>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DD6298" w:rsidRPr="00DD6298" w:rsidRDefault="00DD6298" w:rsidP="00DD6298">
      <w:pPr>
        <w:shd w:val="clear" w:color="auto" w:fill="FFFFFF"/>
        <w:spacing w:after="225" w:line="270" w:lineRule="atLeast"/>
        <w:outlineLvl w:val="2"/>
        <w:rPr>
          <w:rFonts w:ascii="Times New Roman" w:eastAsia="Times New Roman" w:hAnsi="Times New Roman" w:cs="Times New Roman"/>
          <w:b/>
          <w:bCs/>
          <w:i/>
          <w:iCs/>
          <w:color w:val="000000"/>
          <w:sz w:val="21"/>
          <w:szCs w:val="21"/>
        </w:rPr>
      </w:pPr>
      <w:r w:rsidRPr="00DD6298">
        <w:rPr>
          <w:rFonts w:ascii="Times New Roman" w:eastAsia="Times New Roman" w:hAnsi="Times New Roman" w:cs="Times New Roman"/>
          <w:b/>
          <w:bCs/>
          <w:i/>
          <w:iCs/>
          <w:color w:val="000000"/>
          <w:sz w:val="21"/>
          <w:szCs w:val="21"/>
        </w:rPr>
        <w:t>Наказ МОН № 367 від 16.04.2018 року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МІНІСТЕРСТВО ОСВІТИ І НАУКИ УКРАЇНИ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НАКАЗ</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367 від 16 квітня 2018 року</w:t>
      </w:r>
    </w:p>
    <w:p w:rsidR="00DD6298" w:rsidRPr="00DD6298" w:rsidRDefault="00DD6298" w:rsidP="00DD6298">
      <w:pPr>
        <w:shd w:val="clear" w:color="auto" w:fill="FFFFFF"/>
        <w:spacing w:after="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b/>
          <w:bCs/>
          <w:color w:val="000000"/>
          <w:sz w:val="21"/>
        </w:rPr>
        <w:t>Про затвердження Порядку</w:t>
      </w:r>
      <w:r w:rsidRPr="00DD6298">
        <w:rPr>
          <w:rFonts w:ascii="Times New Roman" w:eastAsia="Times New Roman" w:hAnsi="Times New Roman" w:cs="Times New Roman"/>
          <w:b/>
          <w:bCs/>
          <w:color w:val="000000"/>
          <w:sz w:val="21"/>
          <w:szCs w:val="21"/>
          <w:bdr w:val="none" w:sz="0" w:space="0" w:color="auto" w:frame="1"/>
        </w:rPr>
        <w:br/>
      </w:r>
      <w:r w:rsidRPr="00DD6298">
        <w:rPr>
          <w:rFonts w:ascii="Times New Roman" w:eastAsia="Times New Roman" w:hAnsi="Times New Roman" w:cs="Times New Roman"/>
          <w:b/>
          <w:bCs/>
          <w:color w:val="000000"/>
          <w:sz w:val="21"/>
        </w:rPr>
        <w:t>зарахування, відрахування та</w:t>
      </w:r>
      <w:r w:rsidRPr="00DD6298">
        <w:rPr>
          <w:rFonts w:ascii="Times New Roman" w:eastAsia="Times New Roman" w:hAnsi="Times New Roman" w:cs="Times New Roman"/>
          <w:b/>
          <w:bCs/>
          <w:color w:val="000000"/>
          <w:sz w:val="21"/>
          <w:szCs w:val="21"/>
          <w:bdr w:val="none" w:sz="0" w:space="0" w:color="auto" w:frame="1"/>
        </w:rPr>
        <w:br/>
      </w:r>
      <w:r w:rsidRPr="00DD6298">
        <w:rPr>
          <w:rFonts w:ascii="Times New Roman" w:eastAsia="Times New Roman" w:hAnsi="Times New Roman" w:cs="Times New Roman"/>
          <w:b/>
          <w:bCs/>
          <w:color w:val="000000"/>
          <w:sz w:val="21"/>
        </w:rPr>
        <w:t>переведення учнів до державних</w:t>
      </w:r>
      <w:r w:rsidRPr="00DD6298">
        <w:rPr>
          <w:rFonts w:ascii="Times New Roman" w:eastAsia="Times New Roman" w:hAnsi="Times New Roman" w:cs="Times New Roman"/>
          <w:b/>
          <w:bCs/>
          <w:color w:val="000000"/>
          <w:sz w:val="21"/>
          <w:szCs w:val="21"/>
          <w:bdr w:val="none" w:sz="0" w:space="0" w:color="auto" w:frame="1"/>
        </w:rPr>
        <w:br/>
      </w:r>
      <w:r w:rsidRPr="00DD6298">
        <w:rPr>
          <w:rFonts w:ascii="Times New Roman" w:eastAsia="Times New Roman" w:hAnsi="Times New Roman" w:cs="Times New Roman"/>
          <w:b/>
          <w:bCs/>
          <w:color w:val="000000"/>
          <w:sz w:val="21"/>
        </w:rPr>
        <w:t>та комунальних закладів освіти</w:t>
      </w:r>
      <w:r w:rsidRPr="00DD6298">
        <w:rPr>
          <w:rFonts w:ascii="Times New Roman" w:eastAsia="Times New Roman" w:hAnsi="Times New Roman" w:cs="Times New Roman"/>
          <w:b/>
          <w:bCs/>
          <w:color w:val="000000"/>
          <w:sz w:val="21"/>
          <w:szCs w:val="21"/>
          <w:bdr w:val="none" w:sz="0" w:space="0" w:color="auto" w:frame="1"/>
        </w:rPr>
        <w:br/>
      </w:r>
      <w:r w:rsidRPr="00DD6298">
        <w:rPr>
          <w:rFonts w:ascii="Times New Roman" w:eastAsia="Times New Roman" w:hAnsi="Times New Roman" w:cs="Times New Roman"/>
          <w:b/>
          <w:bCs/>
          <w:color w:val="000000"/>
          <w:sz w:val="21"/>
        </w:rPr>
        <w:t>для здобуття повної загальної</w:t>
      </w:r>
      <w:r w:rsidRPr="00DD6298">
        <w:rPr>
          <w:rFonts w:ascii="Times New Roman" w:eastAsia="Times New Roman" w:hAnsi="Times New Roman" w:cs="Times New Roman"/>
          <w:b/>
          <w:bCs/>
          <w:color w:val="000000"/>
          <w:sz w:val="21"/>
          <w:szCs w:val="21"/>
          <w:bdr w:val="none" w:sz="0" w:space="0" w:color="auto" w:frame="1"/>
        </w:rPr>
        <w:br/>
      </w:r>
      <w:r w:rsidRPr="00DD6298">
        <w:rPr>
          <w:rFonts w:ascii="Times New Roman" w:eastAsia="Times New Roman" w:hAnsi="Times New Roman" w:cs="Times New Roman"/>
          <w:b/>
          <w:bCs/>
          <w:color w:val="000000"/>
          <w:sz w:val="21"/>
        </w:rPr>
        <w:t>середньої освіти</w:t>
      </w:r>
    </w:p>
    <w:p w:rsidR="00DD6298" w:rsidRPr="00DD6298" w:rsidRDefault="00DD6298" w:rsidP="00DD6298">
      <w:pPr>
        <w:shd w:val="clear" w:color="auto" w:fill="FFFFFF"/>
        <w:spacing w:after="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Відповідно до абзацу першого частини третьої статті 18 Закону України «</w:t>
      </w:r>
      <w:hyperlink r:id="rId5" w:history="1">
        <w:r w:rsidRPr="00DD6298">
          <w:rPr>
            <w:rFonts w:ascii="Times New Roman" w:eastAsia="Times New Roman" w:hAnsi="Times New Roman" w:cs="Times New Roman"/>
            <w:color w:val="8C8282"/>
            <w:sz w:val="21"/>
          </w:rPr>
          <w:t>Про загал</w:t>
        </w:r>
        <w:bookmarkStart w:id="0" w:name="_GoBack"/>
        <w:bookmarkEnd w:id="0"/>
        <w:r w:rsidRPr="00DD6298">
          <w:rPr>
            <w:rFonts w:ascii="Times New Roman" w:eastAsia="Times New Roman" w:hAnsi="Times New Roman" w:cs="Times New Roman"/>
            <w:color w:val="8C8282"/>
            <w:sz w:val="21"/>
          </w:rPr>
          <w:t>ь</w:t>
        </w:r>
        <w:r w:rsidRPr="00DD6298">
          <w:rPr>
            <w:rFonts w:ascii="Times New Roman" w:eastAsia="Times New Roman" w:hAnsi="Times New Roman" w:cs="Times New Roman"/>
            <w:color w:val="8C8282"/>
            <w:sz w:val="21"/>
          </w:rPr>
          <w:t>ну середню освіту</w:t>
        </w:r>
      </w:hyperlink>
      <w:r w:rsidRPr="00DD6298">
        <w:rPr>
          <w:rFonts w:ascii="Times New Roman" w:eastAsia="Times New Roman" w:hAnsi="Times New Roman" w:cs="Times New Roman"/>
          <w:color w:val="000000"/>
          <w:sz w:val="21"/>
          <w:szCs w:val="21"/>
        </w:rPr>
        <w:t>» НАКАЗУЮ:</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1. Затвердити Порядок зарахування, відрахування та переведення учнів до державних та комунальних закладів освіти для здобуття повної загальної середньої освіти, що додається.</w:t>
      </w:r>
    </w:p>
    <w:p w:rsidR="00DD6298" w:rsidRPr="00DD6298" w:rsidRDefault="00DD6298" w:rsidP="00DD6298">
      <w:pPr>
        <w:shd w:val="clear" w:color="auto" w:fill="FFFFFF"/>
        <w:spacing w:after="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2. Визнати таким, що втратив чинність, наказ Міністерства освіти і науки України від 19 червня 2003 року</w:t>
      </w:r>
      <w:r w:rsidRPr="00DD6298">
        <w:rPr>
          <w:rFonts w:ascii="Times New Roman" w:eastAsia="Times New Roman" w:hAnsi="Times New Roman" w:cs="Times New Roman"/>
          <w:color w:val="000000"/>
          <w:sz w:val="21"/>
        </w:rPr>
        <w:t> </w:t>
      </w:r>
      <w:hyperlink r:id="rId6" w:history="1">
        <w:r w:rsidRPr="00DD6298">
          <w:rPr>
            <w:rFonts w:ascii="Times New Roman" w:eastAsia="Times New Roman" w:hAnsi="Times New Roman" w:cs="Times New Roman"/>
            <w:color w:val="8C8282"/>
            <w:sz w:val="21"/>
          </w:rPr>
          <w:t>№ 389</w:t>
        </w:r>
      </w:hyperlink>
      <w:r w:rsidRPr="00DD6298">
        <w:rPr>
          <w:rFonts w:ascii="Times New Roman" w:eastAsia="Times New Roman" w:hAnsi="Times New Roman" w:cs="Times New Roman"/>
          <w:color w:val="000000"/>
          <w:sz w:val="21"/>
        </w:rPr>
        <w:t> </w:t>
      </w:r>
      <w:r w:rsidRPr="00DD6298">
        <w:rPr>
          <w:rFonts w:ascii="Times New Roman" w:eastAsia="Times New Roman" w:hAnsi="Times New Roman" w:cs="Times New Roman"/>
          <w:color w:val="000000"/>
          <w:sz w:val="21"/>
          <w:szCs w:val="21"/>
        </w:rPr>
        <w:t>«Про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 зареєстрований в Міністерстві юстиції України 4 липня 2003 року за № 547/7868.</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3. Департаменту загальної середньої та дошкільної освіти (Кононенко Ю, Г.) забезпечити подання цього наказу на державну реєстрацію до Міністерства юстиції України у встановленому законодавством порядку.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4. Управлінню адміністративно-господарського та організаційного, забезпечення (Єрко І. А.) в установленому порядку зробити відмітку </w:t>
      </w:r>
      <w:proofErr w:type="gramStart"/>
      <w:r w:rsidRPr="00DD6298">
        <w:rPr>
          <w:rFonts w:ascii="Times New Roman" w:eastAsia="Times New Roman" w:hAnsi="Times New Roman" w:cs="Times New Roman"/>
          <w:color w:val="000000"/>
          <w:sz w:val="21"/>
          <w:szCs w:val="21"/>
        </w:rPr>
        <w:t>у справах</w:t>
      </w:r>
      <w:proofErr w:type="gramEnd"/>
      <w:r w:rsidRPr="00DD6298">
        <w:rPr>
          <w:rFonts w:ascii="Times New Roman" w:eastAsia="Times New Roman" w:hAnsi="Times New Roman" w:cs="Times New Roman"/>
          <w:color w:val="000000"/>
          <w:sz w:val="21"/>
          <w:szCs w:val="21"/>
        </w:rPr>
        <w:t xml:space="preserve"> архіву.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5. Цей наказ набирає чинності з дня його офіційного опублікування.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6. Контроль за виконанням цього наказу покласти на заступника міністра Хобзея П. К.</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Міністр                     Л. М. Гриневич</w:t>
      </w:r>
    </w:p>
    <w:p w:rsidR="00273B28" w:rsidRDefault="00273B2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type="page"/>
      </w:r>
    </w:p>
    <w:p w:rsidR="00DD6298" w:rsidRPr="00DD6298" w:rsidRDefault="00DD6298" w:rsidP="00DD6298">
      <w:pPr>
        <w:shd w:val="clear" w:color="auto" w:fill="FFFFFF"/>
        <w:spacing w:after="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lastRenderedPageBreak/>
        <w:t>ЗАТВЕРДЖЕНО</w:t>
      </w:r>
      <w:r w:rsidRPr="00DD6298">
        <w:rPr>
          <w:rFonts w:ascii="Times New Roman" w:eastAsia="Times New Roman" w:hAnsi="Times New Roman" w:cs="Times New Roman"/>
          <w:color w:val="000000"/>
          <w:sz w:val="21"/>
          <w:szCs w:val="21"/>
        </w:rPr>
        <w:br/>
        <w:t>Наказ Міністерства освіти і науки України</w:t>
      </w:r>
      <w:r w:rsidRPr="00DD6298">
        <w:rPr>
          <w:rFonts w:ascii="Times New Roman" w:eastAsia="Times New Roman" w:hAnsi="Times New Roman" w:cs="Times New Roman"/>
          <w:color w:val="000000"/>
          <w:sz w:val="21"/>
          <w:szCs w:val="21"/>
        </w:rPr>
        <w:br/>
        <w:t>№ 367 від 16 квітня 2018 року</w:t>
      </w:r>
    </w:p>
    <w:p w:rsidR="00DD6298" w:rsidRPr="00DD6298" w:rsidRDefault="00DD6298" w:rsidP="00DD6298">
      <w:pPr>
        <w:shd w:val="clear" w:color="auto" w:fill="FFFFFF"/>
        <w:spacing w:after="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b/>
          <w:bCs/>
          <w:color w:val="000000"/>
          <w:sz w:val="21"/>
        </w:rPr>
        <w:t>ПОРЯДОК</w:t>
      </w:r>
      <w:r w:rsidRPr="00DD6298">
        <w:rPr>
          <w:rFonts w:ascii="Times New Roman" w:eastAsia="Times New Roman" w:hAnsi="Times New Roman" w:cs="Times New Roman"/>
          <w:b/>
          <w:bCs/>
          <w:color w:val="000000"/>
          <w:sz w:val="21"/>
          <w:szCs w:val="21"/>
          <w:bdr w:val="none" w:sz="0" w:space="0" w:color="auto" w:frame="1"/>
        </w:rPr>
        <w:br/>
      </w:r>
      <w:r w:rsidRPr="00DD6298">
        <w:rPr>
          <w:rFonts w:ascii="Times New Roman" w:eastAsia="Times New Roman" w:hAnsi="Times New Roman" w:cs="Times New Roman"/>
          <w:b/>
          <w:bCs/>
          <w:color w:val="000000"/>
          <w:sz w:val="21"/>
        </w:rPr>
        <w:t>зарахування, відрахування та переведення учнів до державних та</w:t>
      </w:r>
      <w:r w:rsidRPr="00DD6298">
        <w:rPr>
          <w:rFonts w:ascii="Times New Roman" w:eastAsia="Times New Roman" w:hAnsi="Times New Roman" w:cs="Times New Roman"/>
          <w:b/>
          <w:bCs/>
          <w:color w:val="000000"/>
          <w:sz w:val="21"/>
          <w:szCs w:val="21"/>
          <w:bdr w:val="none" w:sz="0" w:space="0" w:color="auto" w:frame="1"/>
        </w:rPr>
        <w:br/>
      </w:r>
      <w:r w:rsidRPr="00DD6298">
        <w:rPr>
          <w:rFonts w:ascii="Times New Roman" w:eastAsia="Times New Roman" w:hAnsi="Times New Roman" w:cs="Times New Roman"/>
          <w:b/>
          <w:bCs/>
          <w:color w:val="000000"/>
          <w:sz w:val="21"/>
        </w:rPr>
        <w:t>комунальних закладів освіти для здобуття повної загальної середньої освіти</w:t>
      </w:r>
    </w:p>
    <w:p w:rsidR="00DD6298" w:rsidRPr="00DD6298" w:rsidRDefault="00DD6298" w:rsidP="00DD6298">
      <w:pPr>
        <w:shd w:val="clear" w:color="auto" w:fill="FFFFFF"/>
        <w:spacing w:after="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b/>
          <w:bCs/>
          <w:color w:val="000000"/>
          <w:sz w:val="21"/>
        </w:rPr>
        <w:t>І. Загальні положення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1. Цей Порядок визначає механізми:</w:t>
      </w:r>
    </w:p>
    <w:p w:rsidR="00DD6298" w:rsidRPr="00DD6298" w:rsidRDefault="00DD6298" w:rsidP="00DD6298">
      <w:pPr>
        <w:numPr>
          <w:ilvl w:val="0"/>
          <w:numId w:val="2"/>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зарахування дітей до закладів освіти для здобуття початкової, базової чи профільної середньої освіти за денною формою навчання;</w:t>
      </w:r>
    </w:p>
    <w:p w:rsidR="00DD6298" w:rsidRPr="00DD6298" w:rsidRDefault="00DD6298" w:rsidP="00DD6298">
      <w:pPr>
        <w:numPr>
          <w:ilvl w:val="0"/>
          <w:numId w:val="2"/>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переведення учнів з одного закладу освіти до іншого;</w:t>
      </w:r>
    </w:p>
    <w:p w:rsidR="00DD6298" w:rsidRPr="00DD6298" w:rsidRDefault="00DD6298" w:rsidP="00DD6298">
      <w:pPr>
        <w:numPr>
          <w:ilvl w:val="0"/>
          <w:numId w:val="2"/>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відрахування учнів із закладів освіти.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2. Для цілей цього Порядку нижченаведені терміни вживаються в такому значенні:</w:t>
      </w:r>
    </w:p>
    <w:p w:rsidR="00DD6298" w:rsidRPr="00DD6298" w:rsidRDefault="00DD6298" w:rsidP="00DD6298">
      <w:pPr>
        <w:numPr>
          <w:ilvl w:val="0"/>
          <w:numId w:val="3"/>
        </w:numPr>
        <w:shd w:val="clear" w:color="auto" w:fill="FFFFFF"/>
        <w:spacing w:after="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w:t>
      </w:r>
      <w:r w:rsidRPr="00DD6298">
        <w:rPr>
          <w:rFonts w:ascii="Times New Roman" w:eastAsia="Times New Roman" w:hAnsi="Times New Roman" w:cs="Times New Roman"/>
          <w:color w:val="000000"/>
          <w:sz w:val="21"/>
        </w:rPr>
        <w:t> </w:t>
      </w:r>
      <w:hyperlink r:id="rId7" w:history="1">
        <w:r w:rsidRPr="00DD6298">
          <w:rPr>
            <w:rFonts w:ascii="Times New Roman" w:eastAsia="Times New Roman" w:hAnsi="Times New Roman" w:cs="Times New Roman"/>
            <w:color w:val="8C8282"/>
            <w:sz w:val="21"/>
          </w:rPr>
          <w:t>«Про загальну середню освіту»;</w:t>
        </w:r>
      </w:hyperlink>
      <w:r w:rsidRPr="00DD6298">
        <w:rPr>
          <w:rFonts w:ascii="Times New Roman" w:eastAsia="Times New Roman" w:hAnsi="Times New Roman" w:cs="Times New Roman"/>
          <w:color w:val="000000"/>
          <w:sz w:val="21"/>
        </w:rPr>
        <w:t> </w:t>
      </w:r>
      <w:r w:rsidRPr="00DD6298">
        <w:rPr>
          <w:rFonts w:ascii="Times New Roman" w:eastAsia="Times New Roman" w:hAnsi="Times New Roman" w:cs="Times New Roman"/>
          <w:color w:val="000000"/>
          <w:sz w:val="21"/>
          <w:szCs w:val="21"/>
        </w:rPr>
        <w:t>діти, які мають право на першочергове зарахування – діти, які проживають на території обслуговування закладу освіти;</w:t>
      </w:r>
    </w:p>
    <w:p w:rsidR="00DD6298" w:rsidRPr="00DD6298" w:rsidRDefault="00DD6298" w:rsidP="00DD6298">
      <w:pPr>
        <w:numPr>
          <w:ilvl w:val="0"/>
          <w:numId w:val="3"/>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жеребкування – спосіб конкурсного відбору дітей для зарахування на вільні місця;</w:t>
      </w:r>
    </w:p>
    <w:p w:rsidR="00DD6298" w:rsidRPr="00DD6298" w:rsidRDefault="00DD6298" w:rsidP="00DD6298">
      <w:pPr>
        <w:numPr>
          <w:ilvl w:val="0"/>
          <w:numId w:val="3"/>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DD6298" w:rsidRPr="00DD6298" w:rsidRDefault="00DD6298" w:rsidP="00DD6298">
      <w:pPr>
        <w:numPr>
          <w:ilvl w:val="0"/>
          <w:numId w:val="3"/>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DD6298" w:rsidRPr="00DD6298" w:rsidRDefault="00DD6298" w:rsidP="00DD6298">
      <w:pPr>
        <w:numPr>
          <w:ilvl w:val="0"/>
          <w:numId w:val="3"/>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Положення цього Порядку щодо батьків дитини стосуються також інших її законних представників.</w:t>
      </w:r>
    </w:p>
    <w:p w:rsidR="00DD6298" w:rsidRPr="00DD6298" w:rsidRDefault="00DD6298" w:rsidP="00DD6298">
      <w:pPr>
        <w:shd w:val="clear" w:color="auto" w:fill="FFFFFF"/>
        <w:spacing w:after="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Інші терміни вживаються у значенні, наведеному в Законах України</w:t>
      </w:r>
      <w:r w:rsidRPr="00DD6298">
        <w:rPr>
          <w:rFonts w:ascii="Times New Roman" w:eastAsia="Times New Roman" w:hAnsi="Times New Roman" w:cs="Times New Roman"/>
          <w:color w:val="000000"/>
          <w:sz w:val="21"/>
        </w:rPr>
        <w:t> </w:t>
      </w:r>
      <w:hyperlink r:id="rId8" w:history="1">
        <w:r w:rsidRPr="00DD6298">
          <w:rPr>
            <w:rFonts w:ascii="Times New Roman" w:eastAsia="Times New Roman" w:hAnsi="Times New Roman" w:cs="Times New Roman"/>
            <w:color w:val="8C8282"/>
            <w:sz w:val="21"/>
          </w:rPr>
          <w:t>“Про освіту”</w:t>
        </w:r>
      </w:hyperlink>
      <w:r w:rsidRPr="00DD6298">
        <w:rPr>
          <w:rFonts w:ascii="Times New Roman" w:eastAsia="Times New Roman" w:hAnsi="Times New Roman" w:cs="Times New Roman"/>
          <w:color w:val="000000"/>
          <w:sz w:val="21"/>
          <w:szCs w:val="21"/>
        </w:rPr>
        <w:t>,  </w:t>
      </w:r>
      <w:hyperlink r:id="rId9" w:history="1">
        <w:r w:rsidRPr="00DD6298">
          <w:rPr>
            <w:rFonts w:ascii="Times New Roman" w:eastAsia="Times New Roman" w:hAnsi="Times New Roman" w:cs="Times New Roman"/>
            <w:color w:val="8C8282"/>
            <w:sz w:val="21"/>
          </w:rPr>
          <w:t>“Про загальну середню освіту”</w:t>
        </w:r>
      </w:hyperlink>
      <w:r w:rsidRPr="00DD6298">
        <w:rPr>
          <w:rFonts w:ascii="Times New Roman" w:eastAsia="Times New Roman" w:hAnsi="Times New Roman" w:cs="Times New Roman"/>
          <w:color w:val="000000"/>
          <w:sz w:val="21"/>
          <w:szCs w:val="21"/>
        </w:rPr>
        <w:t>.</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3. Цей Порядок не поширюється на:</w:t>
      </w:r>
    </w:p>
    <w:p w:rsidR="00DD6298" w:rsidRPr="00DD6298" w:rsidRDefault="00DD6298" w:rsidP="00DD6298">
      <w:pPr>
        <w:numPr>
          <w:ilvl w:val="0"/>
          <w:numId w:val="4"/>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заклади спеціалізованої освіти мистецького, спортивного, військового чи наукового спрямування;</w:t>
      </w:r>
    </w:p>
    <w:p w:rsidR="00DD6298" w:rsidRPr="00DD6298" w:rsidRDefault="00DD6298" w:rsidP="00DD6298">
      <w:pPr>
        <w:numPr>
          <w:ilvl w:val="0"/>
          <w:numId w:val="4"/>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DD6298" w:rsidRPr="00DD6298" w:rsidRDefault="00DD6298" w:rsidP="00DD6298">
      <w:pPr>
        <w:numPr>
          <w:ilvl w:val="0"/>
          <w:numId w:val="4"/>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заклади професійної (професійно-технічної), фахової передвищої та вищої освіти.</w:t>
      </w:r>
    </w:p>
    <w:p w:rsidR="00DD6298" w:rsidRPr="00DD6298" w:rsidRDefault="00DD6298" w:rsidP="00DD6298">
      <w:pPr>
        <w:shd w:val="clear" w:color="auto" w:fill="FFFFFF"/>
        <w:spacing w:after="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4. Зарахування до закладу освіти здійснюється відповідно до наказу його керівника,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та за зразком згідно з</w:t>
      </w:r>
      <w:r w:rsidRPr="00DD6298">
        <w:rPr>
          <w:rFonts w:ascii="Times New Roman" w:eastAsia="Times New Roman" w:hAnsi="Times New Roman" w:cs="Times New Roman"/>
          <w:color w:val="000000"/>
          <w:sz w:val="21"/>
        </w:rPr>
        <w:t> </w:t>
      </w:r>
      <w:hyperlink r:id="rId10" w:history="1">
        <w:r w:rsidRPr="00DD6298">
          <w:rPr>
            <w:rFonts w:ascii="Times New Roman" w:eastAsia="Times New Roman" w:hAnsi="Times New Roman" w:cs="Times New Roman"/>
            <w:color w:val="8C8282"/>
            <w:sz w:val="21"/>
          </w:rPr>
          <w:t>додатком 1</w:t>
        </w:r>
      </w:hyperlink>
      <w:r w:rsidRPr="00DD6298">
        <w:rPr>
          <w:rFonts w:ascii="Times New Roman" w:eastAsia="Times New Roman" w:hAnsi="Times New Roman" w:cs="Times New Roman"/>
          <w:color w:val="000000"/>
          <w:sz w:val="21"/>
        </w:rPr>
        <w:t> </w:t>
      </w:r>
      <w:r w:rsidRPr="00DD6298">
        <w:rPr>
          <w:rFonts w:ascii="Times New Roman" w:eastAsia="Times New Roman" w:hAnsi="Times New Roman" w:cs="Times New Roman"/>
          <w:color w:val="000000"/>
          <w:sz w:val="21"/>
          <w:szCs w:val="21"/>
        </w:rPr>
        <w:t>до цього Порядку (далі – заява).</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До заяви додаються: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lastRenderedPageBreak/>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3) оригінал або копія відповідного документа про освіту (у разі наявності).</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w:t>
      </w:r>
      <w:proofErr w:type="gramStart"/>
      <w:r w:rsidRPr="00DD6298">
        <w:rPr>
          <w:rFonts w:ascii="Times New Roman" w:eastAsia="Times New Roman" w:hAnsi="Times New Roman" w:cs="Times New Roman"/>
          <w:color w:val="000000"/>
          <w:sz w:val="21"/>
          <w:szCs w:val="21"/>
        </w:rPr>
        <w:t>до закладу</w:t>
      </w:r>
      <w:proofErr w:type="gramEnd"/>
      <w:r w:rsidRPr="00DD6298">
        <w:rPr>
          <w:rFonts w:ascii="Times New Roman" w:eastAsia="Times New Roman" w:hAnsi="Times New Roman" w:cs="Times New Roman"/>
          <w:color w:val="000000"/>
          <w:sz w:val="21"/>
          <w:szCs w:val="21"/>
        </w:rPr>
        <w:t xml:space="preserve"> освіти без подання зазначених документів згідно з цим Порядком.</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Діти, які не мають одного (чи обох) документів, визначених підпунктами 1 та/або 3 пункту 4 цього розділу, та довідки, передбаченої додатком 2 до цього Порядку, зараховуються </w:t>
      </w:r>
      <w:proofErr w:type="gramStart"/>
      <w:r w:rsidRPr="00DD6298">
        <w:rPr>
          <w:rFonts w:ascii="Times New Roman" w:eastAsia="Times New Roman" w:hAnsi="Times New Roman" w:cs="Times New Roman"/>
          <w:color w:val="000000"/>
          <w:sz w:val="21"/>
          <w:szCs w:val="21"/>
        </w:rPr>
        <w:t>до закладу</w:t>
      </w:r>
      <w:proofErr w:type="gramEnd"/>
      <w:r w:rsidRPr="00DD6298">
        <w:rPr>
          <w:rFonts w:ascii="Times New Roman" w:eastAsia="Times New Roman" w:hAnsi="Times New Roman" w:cs="Times New Roman"/>
          <w:color w:val="000000"/>
          <w:sz w:val="21"/>
          <w:szCs w:val="21"/>
        </w:rPr>
        <w:t xml:space="preserve"> освіти згідно з цим Порядком. У разі відсутності свідоцтва про народження дитини та з метою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DD6298" w:rsidRPr="00DD6298" w:rsidRDefault="00DD6298" w:rsidP="00DD6298">
      <w:pPr>
        <w:shd w:val="clear" w:color="auto" w:fill="FFFFFF"/>
        <w:spacing w:after="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У випадку відсутності документа про освіту та з метою визначення класу, до якого має бути зарахована дитина, результати попереднього навчання можуть бути встановлені (у разі необхідності)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w:t>
      </w:r>
      <w:hyperlink r:id="rId11" w:history="1">
        <w:r w:rsidRPr="00DD6298">
          <w:rPr>
            <w:rFonts w:ascii="Times New Roman" w:eastAsia="Times New Roman" w:hAnsi="Times New Roman" w:cs="Times New Roman"/>
            <w:color w:val="8C8282"/>
            <w:sz w:val="21"/>
          </w:rPr>
          <w:t>№ 369</w:t>
        </w:r>
      </w:hyperlink>
      <w:r w:rsidRPr="00DD6298">
        <w:rPr>
          <w:rFonts w:ascii="Times New Roman" w:eastAsia="Times New Roman" w:hAnsi="Times New Roman" w:cs="Times New Roman"/>
          <w:color w:val="000000"/>
          <w:sz w:val="21"/>
          <w:szCs w:val="21"/>
        </w:rPr>
        <w:t>, зареєстрованого наказом Міністерства юстиції України від 26 березня 2017 року № 416/30284.</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6. Зарахування дітей </w:t>
      </w:r>
      <w:proofErr w:type="gramStart"/>
      <w:r w:rsidRPr="00DD6298">
        <w:rPr>
          <w:rFonts w:ascii="Times New Roman" w:eastAsia="Times New Roman" w:hAnsi="Times New Roman" w:cs="Times New Roman"/>
          <w:color w:val="000000"/>
          <w:sz w:val="21"/>
          <w:szCs w:val="21"/>
        </w:rPr>
        <w:t>до закладу</w:t>
      </w:r>
      <w:proofErr w:type="gramEnd"/>
      <w:r w:rsidRPr="00DD6298">
        <w:rPr>
          <w:rFonts w:ascii="Times New Roman" w:eastAsia="Times New Roman" w:hAnsi="Times New Roman" w:cs="Times New Roman"/>
          <w:color w:val="000000"/>
          <w:sz w:val="21"/>
          <w:szCs w:val="21"/>
        </w:rPr>
        <w:t xml:space="preserve">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Органам місцевого самоврядування та місцевим органом виконавчої влади рекомендовано щорічно не пізніше ніж за один місяць до завершення прийому заяв визначати дату початку приймання заяв про зарахування. Такий строк не може бути меншим одного місяця (у 2018 році – не менше трьох тижнів).</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Зарахування дітей </w:t>
      </w:r>
      <w:proofErr w:type="gramStart"/>
      <w:r w:rsidRPr="00DD6298">
        <w:rPr>
          <w:rFonts w:ascii="Times New Roman" w:eastAsia="Times New Roman" w:hAnsi="Times New Roman" w:cs="Times New Roman"/>
          <w:color w:val="000000"/>
          <w:sz w:val="21"/>
          <w:szCs w:val="21"/>
        </w:rPr>
        <w:t>до початку</w:t>
      </w:r>
      <w:proofErr w:type="gramEnd"/>
      <w:r w:rsidRPr="00DD6298">
        <w:rPr>
          <w:rFonts w:ascii="Times New Roman" w:eastAsia="Times New Roman" w:hAnsi="Times New Roman" w:cs="Times New Roman"/>
          <w:color w:val="000000"/>
          <w:sz w:val="21"/>
          <w:szCs w:val="21"/>
        </w:rPr>
        <w:t xml:space="preserve"> і впродовж навчального року здійснюється виключно на вільні місця. Після зарахування дітей </w:t>
      </w:r>
      <w:proofErr w:type="gramStart"/>
      <w:r w:rsidRPr="00DD6298">
        <w:rPr>
          <w:rFonts w:ascii="Times New Roman" w:eastAsia="Times New Roman" w:hAnsi="Times New Roman" w:cs="Times New Roman"/>
          <w:color w:val="000000"/>
          <w:sz w:val="21"/>
          <w:szCs w:val="21"/>
        </w:rPr>
        <w:t>до закладу</w:t>
      </w:r>
      <w:proofErr w:type="gramEnd"/>
      <w:r w:rsidRPr="00DD6298">
        <w:rPr>
          <w:rFonts w:ascii="Times New Roman" w:eastAsia="Times New Roman" w:hAnsi="Times New Roman" w:cs="Times New Roman"/>
          <w:color w:val="000000"/>
          <w:sz w:val="21"/>
          <w:szCs w:val="21"/>
        </w:rPr>
        <w:t xml:space="preserve">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в закладі освіти та на його веб-сайті (а у разі його відсутності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w:t>
      </w:r>
      <w:proofErr w:type="gramStart"/>
      <w:r w:rsidRPr="00DD6298">
        <w:rPr>
          <w:rFonts w:ascii="Times New Roman" w:eastAsia="Times New Roman" w:hAnsi="Times New Roman" w:cs="Times New Roman"/>
          <w:color w:val="000000"/>
          <w:sz w:val="21"/>
          <w:szCs w:val="21"/>
        </w:rPr>
        <w:t>до початку</w:t>
      </w:r>
      <w:proofErr w:type="gramEnd"/>
      <w:r w:rsidRPr="00DD6298">
        <w:rPr>
          <w:rFonts w:ascii="Times New Roman" w:eastAsia="Times New Roman" w:hAnsi="Times New Roman" w:cs="Times New Roman"/>
          <w:color w:val="000000"/>
          <w:sz w:val="21"/>
          <w:szCs w:val="21"/>
        </w:rPr>
        <w:t xml:space="preserve"> прийому заяв закладами освіти.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lastRenderedPageBreak/>
        <w:t>8. Заклади освіти (їх філії) обробляють надані їм персональні дані відповідно до Закону України «Про захист персональних даних».</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w:t>
      </w:r>
      <w:proofErr w:type="gramStart"/>
      <w:r w:rsidRPr="00DD6298">
        <w:rPr>
          <w:rFonts w:ascii="Times New Roman" w:eastAsia="Times New Roman" w:hAnsi="Times New Roman" w:cs="Times New Roman"/>
          <w:color w:val="000000"/>
          <w:sz w:val="21"/>
          <w:szCs w:val="21"/>
        </w:rPr>
        <w:t>до початку</w:t>
      </w:r>
      <w:proofErr w:type="gramEnd"/>
      <w:r w:rsidRPr="00DD6298">
        <w:rPr>
          <w:rFonts w:ascii="Times New Roman" w:eastAsia="Times New Roman" w:hAnsi="Times New Roman" w:cs="Times New Roman"/>
          <w:color w:val="000000"/>
          <w:sz w:val="21"/>
          <w:szCs w:val="21"/>
        </w:rPr>
        <w:t xml:space="preserve"> приймання заяв про зарахування до закладів освіти.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Місцевим органам виконавчої влади та органам місцевого самоврядування рекомендовано щорічно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10. Переведення учня до іншого закладу освіти здійснюється відповідно до розділу ІІІ цього Порядку на підставі наказу керівника закладу освіти.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11. Відрахування учня із закладу освіти здійснюється відповідно до розділу ІV цього Порядку на підставі наказу керівника закладу освіти.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12. У випадку,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13. За повноту і достовірність усієї інформації та усіх документів, що подаються </w:t>
      </w:r>
      <w:proofErr w:type="gramStart"/>
      <w:r w:rsidRPr="00DD6298">
        <w:rPr>
          <w:rFonts w:ascii="Times New Roman" w:eastAsia="Times New Roman" w:hAnsi="Times New Roman" w:cs="Times New Roman"/>
          <w:color w:val="000000"/>
          <w:sz w:val="21"/>
          <w:szCs w:val="21"/>
        </w:rPr>
        <w:t>до закладу</w:t>
      </w:r>
      <w:proofErr w:type="gramEnd"/>
      <w:r w:rsidRPr="00DD6298">
        <w:rPr>
          <w:rFonts w:ascii="Times New Roman" w:eastAsia="Times New Roman" w:hAnsi="Times New Roman" w:cs="Times New Roman"/>
          <w:color w:val="000000"/>
          <w:sz w:val="21"/>
          <w:szCs w:val="21"/>
        </w:rPr>
        <w:t xml:space="preserve"> освіти, відповідає згідно з вимогами законодавства особа, яка їх подає.</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14. Рішення, дії чи бездіяльність керівника чи працівників закладу освіти (зокрема з питань неправомірної відмови у зарахуванні </w:t>
      </w:r>
      <w:proofErr w:type="gramStart"/>
      <w:r w:rsidRPr="00DD6298">
        <w:rPr>
          <w:rFonts w:ascii="Times New Roman" w:eastAsia="Times New Roman" w:hAnsi="Times New Roman" w:cs="Times New Roman"/>
          <w:color w:val="000000"/>
          <w:sz w:val="21"/>
          <w:szCs w:val="21"/>
        </w:rPr>
        <w:t>до закладу</w:t>
      </w:r>
      <w:proofErr w:type="gramEnd"/>
      <w:r w:rsidRPr="00DD6298">
        <w:rPr>
          <w:rFonts w:ascii="Times New Roman" w:eastAsia="Times New Roman" w:hAnsi="Times New Roman" w:cs="Times New Roman"/>
          <w:color w:val="000000"/>
          <w:sz w:val="21"/>
          <w:szCs w:val="21"/>
        </w:rPr>
        <w:t xml:space="preserve">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15. За недотримання працівниками закладу освіти положень цього Порядку відповідає керівник цього закладу освіти.</w:t>
      </w:r>
    </w:p>
    <w:p w:rsidR="00DD6298" w:rsidRPr="00DD6298" w:rsidRDefault="00DD6298" w:rsidP="00DD6298">
      <w:pPr>
        <w:shd w:val="clear" w:color="auto" w:fill="FFFFFF"/>
        <w:spacing w:after="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b/>
          <w:bCs/>
          <w:color w:val="000000"/>
          <w:sz w:val="21"/>
        </w:rPr>
        <w:t>ІІ. Зарахування до закладу загальної середньої освіти</w:t>
      </w:r>
      <w:r w:rsidRPr="00DD6298">
        <w:rPr>
          <w:rFonts w:ascii="Times New Roman" w:eastAsia="Times New Roman" w:hAnsi="Times New Roman" w:cs="Times New Roman"/>
          <w:b/>
          <w:bCs/>
          <w:color w:val="000000"/>
          <w:sz w:val="21"/>
          <w:szCs w:val="21"/>
          <w:bdr w:val="none" w:sz="0" w:space="0" w:color="auto" w:frame="1"/>
        </w:rPr>
        <w:br/>
      </w:r>
      <w:r w:rsidRPr="00DD6298">
        <w:rPr>
          <w:rFonts w:ascii="Times New Roman" w:eastAsia="Times New Roman" w:hAnsi="Times New Roman" w:cs="Times New Roman"/>
          <w:b/>
          <w:bCs/>
          <w:color w:val="000000"/>
          <w:sz w:val="21"/>
        </w:rPr>
        <w:t>1. Зарахування до початкової школи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1. Заяву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Крім того, заяви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У разі наявності та за бажанням одного з батьків при поданні заяви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вказуються в заяві.</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Впродовж 01-15 червня заяви про зарахування дітей не приймаються, що не виключає права батьків подавати заяви після 15 червня на вільні місця.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Присутність дитини під час подання заяви, жеребкування або її зарахування не є обов’язковою, не може вимагатися працівниками закладу освіти чи бути умовою її зарахування.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Дитина зараховується до першого класу за однією з процедур, визначених пунктами 2, 7 або 3-7 чи пунктом 8 цього розділу.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lastRenderedPageBreak/>
        <w:t>2. Якщо станом на 31 травня кількість поданих заяв не перевищує загальної кількості місць у першому (перших) класі (класах), не пізніше 01 червня видається наказ про зарахування усіх дітей.</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Список зарахованих учнів із зазначенням їх прізвищ оприлюднюється виключно в закладі освіти.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Інформація про наявність вільних місць оприлюднюється відповідно </w:t>
      </w:r>
      <w:proofErr w:type="gramStart"/>
      <w:r w:rsidRPr="00DD6298">
        <w:rPr>
          <w:rFonts w:ascii="Times New Roman" w:eastAsia="Times New Roman" w:hAnsi="Times New Roman" w:cs="Times New Roman"/>
          <w:color w:val="000000"/>
          <w:sz w:val="21"/>
          <w:szCs w:val="21"/>
        </w:rPr>
        <w:t>до пункту</w:t>
      </w:r>
      <w:proofErr w:type="gramEnd"/>
      <w:r w:rsidRPr="00DD6298">
        <w:rPr>
          <w:rFonts w:ascii="Times New Roman" w:eastAsia="Times New Roman" w:hAnsi="Times New Roman" w:cs="Times New Roman"/>
          <w:color w:val="000000"/>
          <w:sz w:val="21"/>
          <w:szCs w:val="21"/>
        </w:rPr>
        <w:t xml:space="preserve"> 7 розділу І цього Порядку.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3. Якщо станом на 31 травня кількість поданих заяв перевищує загальну кількість місць у першому (перших) класі (класах), зарахування дітей відбувається за такими правилами: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випадку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DD6298" w:rsidRPr="00DD6298" w:rsidRDefault="00DD6298" w:rsidP="00DD6298">
      <w:pPr>
        <w:shd w:val="clear" w:color="auto" w:fill="FFFFFF"/>
        <w:spacing w:after="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Діти зараховуються на вільні місця </w:t>
      </w:r>
      <w:proofErr w:type="gramStart"/>
      <w:r w:rsidRPr="00DD6298">
        <w:rPr>
          <w:rFonts w:ascii="Times New Roman" w:eastAsia="Times New Roman" w:hAnsi="Times New Roman" w:cs="Times New Roman"/>
          <w:color w:val="000000"/>
          <w:sz w:val="21"/>
          <w:szCs w:val="21"/>
        </w:rPr>
        <w:t>до закладу</w:t>
      </w:r>
      <w:proofErr w:type="gramEnd"/>
      <w:r w:rsidRPr="00DD6298">
        <w:rPr>
          <w:rFonts w:ascii="Times New Roman" w:eastAsia="Times New Roman" w:hAnsi="Times New Roman" w:cs="Times New Roman"/>
          <w:color w:val="000000"/>
          <w:sz w:val="21"/>
          <w:szCs w:val="21"/>
        </w:rPr>
        <w:t xml:space="preserve">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то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 зарахування до нього (</w:t>
      </w:r>
      <w:hyperlink r:id="rId12" w:history="1">
        <w:r w:rsidRPr="00DD6298">
          <w:rPr>
            <w:rFonts w:ascii="Times New Roman" w:eastAsia="Times New Roman" w:hAnsi="Times New Roman" w:cs="Times New Roman"/>
            <w:color w:val="8C8282"/>
            <w:sz w:val="21"/>
          </w:rPr>
          <w:t>додаток 2</w:t>
        </w:r>
      </w:hyperlink>
      <w:r w:rsidRPr="00DD6298">
        <w:rPr>
          <w:rFonts w:ascii="Times New Roman" w:eastAsia="Times New Roman" w:hAnsi="Times New Roman" w:cs="Times New Roman"/>
          <w:color w:val="000000"/>
          <w:sz w:val="21"/>
          <w:szCs w:val="21"/>
        </w:rPr>
        <w:t>).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4. Впродовж двох робочих днів з дня зарахування дітей відповідно до підпункту 1 пункту 3 цієї глави заклад освіти оприлюднює з дотриманням Закону України «Про захист персональних даних» на інформаційному стенді закладу освіти, а також на офіційному сайті закладу освіти (а у разі його відсутності – на офіційному сайті органу, до сфери управління якого належить заклад освіти):</w:t>
      </w:r>
    </w:p>
    <w:p w:rsidR="00DD6298" w:rsidRPr="00DD6298" w:rsidRDefault="00DD6298" w:rsidP="00DD6298">
      <w:pPr>
        <w:numPr>
          <w:ilvl w:val="0"/>
          <w:numId w:val="5"/>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список зарахованих учнів із зазначенням лише їх прізвищ;</w:t>
      </w:r>
    </w:p>
    <w:p w:rsidR="00DD6298" w:rsidRPr="00DD6298" w:rsidRDefault="00DD6298" w:rsidP="00DD6298">
      <w:pPr>
        <w:numPr>
          <w:ilvl w:val="0"/>
          <w:numId w:val="5"/>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оголошення про дату, час, місце і спосіб проведення жеребкування;</w:t>
      </w:r>
    </w:p>
    <w:p w:rsidR="00DD6298" w:rsidRPr="00DD6298" w:rsidRDefault="00DD6298" w:rsidP="00DD6298">
      <w:pPr>
        <w:numPr>
          <w:ilvl w:val="0"/>
          <w:numId w:val="5"/>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інформацію про кількість вільних місць і прізвища дітей, які претендують на вільні місця;</w:t>
      </w:r>
    </w:p>
    <w:p w:rsidR="00DD6298" w:rsidRPr="00DD6298" w:rsidRDefault="00DD6298" w:rsidP="00DD6298">
      <w:pPr>
        <w:numPr>
          <w:ilvl w:val="0"/>
          <w:numId w:val="5"/>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наказ керівника закладу освіти про утворення конкурсної комісії у складі 3 осіб для проведення жеребкування.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DD6298" w:rsidRPr="00DD6298" w:rsidRDefault="00DD6298" w:rsidP="00DD6298">
      <w:pPr>
        <w:numPr>
          <w:ilvl w:val="0"/>
          <w:numId w:val="6"/>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відкриття додаткового (додаткових) класу (класів), у тому числі інклюзивного чи спеціального;</w:t>
      </w:r>
    </w:p>
    <w:p w:rsidR="00DD6298" w:rsidRPr="00DD6298" w:rsidRDefault="00DD6298" w:rsidP="00DD6298">
      <w:pPr>
        <w:numPr>
          <w:ilvl w:val="0"/>
          <w:numId w:val="6"/>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внесення необхідних змін в організацію освітнього процесу;</w:t>
      </w:r>
    </w:p>
    <w:p w:rsidR="00DD6298" w:rsidRPr="00DD6298" w:rsidRDefault="00DD6298" w:rsidP="00DD6298">
      <w:pPr>
        <w:numPr>
          <w:ilvl w:val="0"/>
          <w:numId w:val="6"/>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lastRenderedPageBreak/>
        <w:t>вивільнення приміщень, що використовуються не за призначенням (у тому числі, шляхом припинення орендних відносин).</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У випадку,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6. Після 15 червня зарахування на вільні місця відбувається </w:t>
      </w:r>
      <w:proofErr w:type="gramStart"/>
      <w:r w:rsidRPr="00DD6298">
        <w:rPr>
          <w:rFonts w:ascii="Times New Roman" w:eastAsia="Times New Roman" w:hAnsi="Times New Roman" w:cs="Times New Roman"/>
          <w:color w:val="000000"/>
          <w:sz w:val="21"/>
          <w:szCs w:val="21"/>
        </w:rPr>
        <w:t>у такому порядку</w:t>
      </w:r>
      <w:proofErr w:type="gramEnd"/>
      <w:r w:rsidRPr="00DD6298">
        <w:rPr>
          <w:rFonts w:ascii="Times New Roman" w:eastAsia="Times New Roman" w:hAnsi="Times New Roman" w:cs="Times New Roman"/>
          <w:color w:val="000000"/>
          <w:sz w:val="21"/>
          <w:szCs w:val="21"/>
        </w:rPr>
        <w:t>:</w:t>
      </w:r>
    </w:p>
    <w:p w:rsidR="00DD6298" w:rsidRPr="00DD6298" w:rsidRDefault="00DD6298" w:rsidP="00DD6298">
      <w:pPr>
        <w:numPr>
          <w:ilvl w:val="0"/>
          <w:numId w:val="7"/>
        </w:numPr>
        <w:shd w:val="clear" w:color="auto" w:fill="FFFFFF"/>
        <w:spacing w:before="30" w:after="150" w:line="270" w:lineRule="atLeast"/>
        <w:ind w:left="0"/>
        <w:rPr>
          <w:rFonts w:ascii="Times New Roman" w:eastAsia="Times New Roman" w:hAnsi="Times New Roman" w:cs="Times New Roman"/>
          <w:color w:val="000000"/>
          <w:sz w:val="21"/>
          <w:szCs w:val="21"/>
        </w:rPr>
      </w:pPr>
      <w:proofErr w:type="gramStart"/>
      <w:r w:rsidRPr="00DD6298">
        <w:rPr>
          <w:rFonts w:ascii="Times New Roman" w:eastAsia="Times New Roman" w:hAnsi="Times New Roman" w:cs="Times New Roman"/>
          <w:color w:val="000000"/>
          <w:sz w:val="21"/>
          <w:szCs w:val="21"/>
        </w:rPr>
        <w:t>до початку</w:t>
      </w:r>
      <w:proofErr w:type="gramEnd"/>
      <w:r w:rsidRPr="00DD6298">
        <w:rPr>
          <w:rFonts w:ascii="Times New Roman" w:eastAsia="Times New Roman" w:hAnsi="Times New Roman" w:cs="Times New Roman"/>
          <w:color w:val="000000"/>
          <w:sz w:val="21"/>
          <w:szCs w:val="21"/>
        </w:rPr>
        <w:t xml:space="preserve"> навчального року – діти, які мають право на першочергове зарахування;</w:t>
      </w:r>
    </w:p>
    <w:p w:rsidR="00DD6298" w:rsidRPr="00DD6298" w:rsidRDefault="00DD6298" w:rsidP="00DD6298">
      <w:pPr>
        <w:numPr>
          <w:ilvl w:val="0"/>
          <w:numId w:val="7"/>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впродовж навчального року – </w:t>
      </w:r>
      <w:proofErr w:type="gramStart"/>
      <w:r w:rsidRPr="00DD6298">
        <w:rPr>
          <w:rFonts w:ascii="Times New Roman" w:eastAsia="Times New Roman" w:hAnsi="Times New Roman" w:cs="Times New Roman"/>
          <w:color w:val="000000"/>
          <w:sz w:val="21"/>
          <w:szCs w:val="21"/>
        </w:rPr>
        <w:t>у порядку</w:t>
      </w:r>
      <w:proofErr w:type="gramEnd"/>
      <w:r w:rsidRPr="00DD6298">
        <w:rPr>
          <w:rFonts w:ascii="Times New Roman" w:eastAsia="Times New Roman" w:hAnsi="Times New Roman" w:cs="Times New Roman"/>
          <w:color w:val="000000"/>
          <w:sz w:val="21"/>
          <w:szCs w:val="21"/>
        </w:rPr>
        <w:t xml:space="preserve"> надходження заяв про зарахування.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Інформація про кількість зарахованих учнів та наявність вільних місць оприлюднюється відповідно </w:t>
      </w:r>
      <w:proofErr w:type="gramStart"/>
      <w:r w:rsidRPr="00DD6298">
        <w:rPr>
          <w:rFonts w:ascii="Times New Roman" w:eastAsia="Times New Roman" w:hAnsi="Times New Roman" w:cs="Times New Roman"/>
          <w:color w:val="000000"/>
          <w:sz w:val="21"/>
          <w:szCs w:val="21"/>
        </w:rPr>
        <w:t>до пункту</w:t>
      </w:r>
      <w:proofErr w:type="gramEnd"/>
      <w:r w:rsidRPr="00DD6298">
        <w:rPr>
          <w:rFonts w:ascii="Times New Roman" w:eastAsia="Times New Roman" w:hAnsi="Times New Roman" w:cs="Times New Roman"/>
          <w:color w:val="000000"/>
          <w:sz w:val="21"/>
          <w:szCs w:val="21"/>
        </w:rPr>
        <w:t xml:space="preserve"> 7 розділу І цього Порядку.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Зарахування інших дітей на вільні місця (у разі їх наявності) відбувається за результатами жеребкування до 15 червня включно.</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Після 15 червня зарахування на вільні місця відбувається </w:t>
      </w:r>
      <w:proofErr w:type="gramStart"/>
      <w:r w:rsidRPr="00DD6298">
        <w:rPr>
          <w:rFonts w:ascii="Times New Roman" w:eastAsia="Times New Roman" w:hAnsi="Times New Roman" w:cs="Times New Roman"/>
          <w:color w:val="000000"/>
          <w:sz w:val="21"/>
          <w:szCs w:val="21"/>
        </w:rPr>
        <w:t>у порядку</w:t>
      </w:r>
      <w:proofErr w:type="gramEnd"/>
      <w:r w:rsidRPr="00DD6298">
        <w:rPr>
          <w:rFonts w:ascii="Times New Roman" w:eastAsia="Times New Roman" w:hAnsi="Times New Roman" w:cs="Times New Roman"/>
          <w:color w:val="000000"/>
          <w:sz w:val="21"/>
          <w:szCs w:val="21"/>
        </w:rPr>
        <w:t xml:space="preserve"> надходження заяв про зарахування.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9. Зарахування дітей до 2-4 класів початкової школи відбувається на вільні місця </w:t>
      </w:r>
      <w:proofErr w:type="gramStart"/>
      <w:r w:rsidRPr="00DD6298">
        <w:rPr>
          <w:rFonts w:ascii="Times New Roman" w:eastAsia="Times New Roman" w:hAnsi="Times New Roman" w:cs="Times New Roman"/>
          <w:color w:val="000000"/>
          <w:sz w:val="21"/>
          <w:szCs w:val="21"/>
        </w:rPr>
        <w:t>у порядку</w:t>
      </w:r>
      <w:proofErr w:type="gramEnd"/>
      <w:r w:rsidRPr="00DD6298">
        <w:rPr>
          <w:rFonts w:ascii="Times New Roman" w:eastAsia="Times New Roman" w:hAnsi="Times New Roman" w:cs="Times New Roman"/>
          <w:color w:val="000000"/>
          <w:sz w:val="21"/>
          <w:szCs w:val="21"/>
        </w:rPr>
        <w:t xml:space="preserve"> надходження заяв про зарахування.</w:t>
      </w:r>
    </w:p>
    <w:p w:rsidR="00DD6298" w:rsidRPr="00DD6298" w:rsidRDefault="00DD6298" w:rsidP="00DD6298">
      <w:pPr>
        <w:shd w:val="clear" w:color="auto" w:fill="FFFFFF"/>
        <w:spacing w:after="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b/>
          <w:bCs/>
          <w:color w:val="000000"/>
          <w:sz w:val="21"/>
        </w:rPr>
        <w:t xml:space="preserve">2. Порядок проведення жеребкування для зарахування дітей </w:t>
      </w:r>
      <w:proofErr w:type="gramStart"/>
      <w:r w:rsidRPr="00DD6298">
        <w:rPr>
          <w:rFonts w:ascii="Times New Roman" w:eastAsia="Times New Roman" w:hAnsi="Times New Roman" w:cs="Times New Roman"/>
          <w:b/>
          <w:bCs/>
          <w:color w:val="000000"/>
          <w:sz w:val="21"/>
        </w:rPr>
        <w:t>до закладу</w:t>
      </w:r>
      <w:proofErr w:type="gramEnd"/>
      <w:r w:rsidRPr="00DD6298">
        <w:rPr>
          <w:rFonts w:ascii="Times New Roman" w:eastAsia="Times New Roman" w:hAnsi="Times New Roman" w:cs="Times New Roman"/>
          <w:b/>
          <w:bCs/>
          <w:color w:val="000000"/>
          <w:sz w:val="21"/>
        </w:rPr>
        <w:t xml:space="preserve"> освіти на вільні місця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1. Жеребкування проводиться у період з 5 по 10 червня.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Жеребки виготовляються чи запаковуються у спосіб, що унеможливлює ознайомлення з їх змістом </w:t>
      </w:r>
      <w:proofErr w:type="gramStart"/>
      <w:r w:rsidRPr="00DD6298">
        <w:rPr>
          <w:rFonts w:ascii="Times New Roman" w:eastAsia="Times New Roman" w:hAnsi="Times New Roman" w:cs="Times New Roman"/>
          <w:color w:val="000000"/>
          <w:sz w:val="21"/>
          <w:szCs w:val="21"/>
        </w:rPr>
        <w:t>до моменту</w:t>
      </w:r>
      <w:proofErr w:type="gramEnd"/>
      <w:r w:rsidRPr="00DD6298">
        <w:rPr>
          <w:rFonts w:ascii="Times New Roman" w:eastAsia="Times New Roman" w:hAnsi="Times New Roman" w:cs="Times New Roman"/>
          <w:color w:val="000000"/>
          <w:sz w:val="21"/>
          <w:szCs w:val="21"/>
        </w:rPr>
        <w:t xml:space="preserve"> діставання їх з пристрою.</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Тип пристрою та жеребків визначається конкурсною комісією до її засідання, на якому відбувається жеребкування.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4. Загальна кількість жеребків має дорівнювати кількості дітей, які претендують на вільні місця.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w:t>
      </w:r>
      <w:r w:rsidRPr="00DD6298">
        <w:rPr>
          <w:rFonts w:ascii="Times New Roman" w:eastAsia="Times New Roman" w:hAnsi="Times New Roman" w:cs="Times New Roman"/>
          <w:color w:val="000000"/>
          <w:sz w:val="21"/>
          <w:szCs w:val="21"/>
        </w:rPr>
        <w:lastRenderedPageBreak/>
        <w:t>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5. Жеребки до їх поміщення у пристрій демонструються присутнім учасникам жеребкування, які мають право оглянути як жеребки, так і пристрій.</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6. Після перемішування жеребків у пристрої кожен учасник жеребкування дістає жеребок з пристрою </w:t>
      </w:r>
      <w:proofErr w:type="gramStart"/>
      <w:r w:rsidRPr="00DD6298">
        <w:rPr>
          <w:rFonts w:ascii="Times New Roman" w:eastAsia="Times New Roman" w:hAnsi="Times New Roman" w:cs="Times New Roman"/>
          <w:color w:val="000000"/>
          <w:sz w:val="21"/>
          <w:szCs w:val="21"/>
        </w:rPr>
        <w:t>у порядку</w:t>
      </w:r>
      <w:proofErr w:type="gramEnd"/>
      <w:r w:rsidRPr="00DD6298">
        <w:rPr>
          <w:rFonts w:ascii="Times New Roman" w:eastAsia="Times New Roman" w:hAnsi="Times New Roman" w:cs="Times New Roman"/>
          <w:color w:val="000000"/>
          <w:sz w:val="21"/>
          <w:szCs w:val="21"/>
        </w:rPr>
        <w:t xml:space="preserve"> розміщення дітей у списку, сформованого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Інформація про результат кожного учасника жеребкування відразу фіксується у протоколі засідання конкурсної комісії.</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8. Учасник жеребкування може звернутися зі скаргою </w:t>
      </w:r>
      <w:proofErr w:type="gramStart"/>
      <w:r w:rsidRPr="00DD6298">
        <w:rPr>
          <w:rFonts w:ascii="Times New Roman" w:eastAsia="Times New Roman" w:hAnsi="Times New Roman" w:cs="Times New Roman"/>
          <w:color w:val="000000"/>
          <w:sz w:val="21"/>
          <w:szCs w:val="21"/>
        </w:rPr>
        <w:t>до органу</w:t>
      </w:r>
      <w:proofErr w:type="gramEnd"/>
      <w:r w:rsidRPr="00DD6298">
        <w:rPr>
          <w:rFonts w:ascii="Times New Roman" w:eastAsia="Times New Roman" w:hAnsi="Times New Roman" w:cs="Times New Roman"/>
          <w:color w:val="000000"/>
          <w:sz w:val="21"/>
          <w:szCs w:val="21"/>
        </w:rPr>
        <w:t>, у сфері управління якого перебуває заклад освіти, протягом двох робочих днів після оголошення результатів жеребкування.</w:t>
      </w:r>
    </w:p>
    <w:p w:rsidR="00DD6298" w:rsidRPr="00DD6298" w:rsidRDefault="00DD6298" w:rsidP="00DD6298">
      <w:pPr>
        <w:shd w:val="clear" w:color="auto" w:fill="FFFFFF"/>
        <w:spacing w:after="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b/>
          <w:bCs/>
          <w:color w:val="000000"/>
          <w:sz w:val="21"/>
        </w:rPr>
        <w:t>3. Зарахування до гімназії</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1. Зарахування до 5 класу закладу освіти І-ІІ або І-ІІІ ступенів відбувається після видання наказу про переведення до нього учнів 4 класу цього ж закладу освіти. На вільні місця (у разі їх наявності) діти зараховуються </w:t>
      </w:r>
      <w:proofErr w:type="gramStart"/>
      <w:r w:rsidRPr="00DD6298">
        <w:rPr>
          <w:rFonts w:ascii="Times New Roman" w:eastAsia="Times New Roman" w:hAnsi="Times New Roman" w:cs="Times New Roman"/>
          <w:color w:val="000000"/>
          <w:sz w:val="21"/>
          <w:szCs w:val="21"/>
        </w:rPr>
        <w:t>у такому порядку</w:t>
      </w:r>
      <w:proofErr w:type="gramEnd"/>
      <w:r w:rsidRPr="00DD6298">
        <w:rPr>
          <w:rFonts w:ascii="Times New Roman" w:eastAsia="Times New Roman" w:hAnsi="Times New Roman" w:cs="Times New Roman"/>
          <w:color w:val="000000"/>
          <w:sz w:val="21"/>
          <w:szCs w:val="21"/>
        </w:rPr>
        <w:t>:</w:t>
      </w:r>
    </w:p>
    <w:p w:rsidR="00DD6298" w:rsidRPr="00DD6298" w:rsidRDefault="00DD6298" w:rsidP="00DD6298">
      <w:pPr>
        <w:numPr>
          <w:ilvl w:val="0"/>
          <w:numId w:val="8"/>
        </w:numPr>
        <w:shd w:val="clear" w:color="auto" w:fill="FFFFFF"/>
        <w:spacing w:before="30" w:after="150" w:line="270" w:lineRule="atLeast"/>
        <w:ind w:left="0"/>
        <w:rPr>
          <w:rFonts w:ascii="Times New Roman" w:eastAsia="Times New Roman" w:hAnsi="Times New Roman" w:cs="Times New Roman"/>
          <w:color w:val="000000"/>
          <w:sz w:val="21"/>
          <w:szCs w:val="21"/>
        </w:rPr>
      </w:pPr>
      <w:proofErr w:type="gramStart"/>
      <w:r w:rsidRPr="00DD6298">
        <w:rPr>
          <w:rFonts w:ascii="Times New Roman" w:eastAsia="Times New Roman" w:hAnsi="Times New Roman" w:cs="Times New Roman"/>
          <w:color w:val="000000"/>
          <w:sz w:val="21"/>
          <w:szCs w:val="21"/>
        </w:rPr>
        <w:t>до початку</w:t>
      </w:r>
      <w:proofErr w:type="gramEnd"/>
      <w:r w:rsidRPr="00DD6298">
        <w:rPr>
          <w:rFonts w:ascii="Times New Roman" w:eastAsia="Times New Roman" w:hAnsi="Times New Roman" w:cs="Times New Roman"/>
          <w:color w:val="000000"/>
          <w:sz w:val="21"/>
          <w:szCs w:val="21"/>
        </w:rPr>
        <w:t xml:space="preserve"> навчального року – діти, які мають право на першочергове зарахування;</w:t>
      </w:r>
    </w:p>
    <w:p w:rsidR="00DD6298" w:rsidRPr="00DD6298" w:rsidRDefault="00DD6298" w:rsidP="00DD6298">
      <w:pPr>
        <w:numPr>
          <w:ilvl w:val="0"/>
          <w:numId w:val="8"/>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впродовж навчального року – </w:t>
      </w:r>
      <w:proofErr w:type="gramStart"/>
      <w:r w:rsidRPr="00DD6298">
        <w:rPr>
          <w:rFonts w:ascii="Times New Roman" w:eastAsia="Times New Roman" w:hAnsi="Times New Roman" w:cs="Times New Roman"/>
          <w:color w:val="000000"/>
          <w:sz w:val="21"/>
          <w:szCs w:val="21"/>
        </w:rPr>
        <w:t>у порядку</w:t>
      </w:r>
      <w:proofErr w:type="gramEnd"/>
      <w:r w:rsidRPr="00DD6298">
        <w:rPr>
          <w:rFonts w:ascii="Times New Roman" w:eastAsia="Times New Roman" w:hAnsi="Times New Roman" w:cs="Times New Roman"/>
          <w:color w:val="000000"/>
          <w:sz w:val="21"/>
          <w:szCs w:val="21"/>
        </w:rPr>
        <w:t xml:space="preserve"> надходження заяв про зарахування.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пунктів 2-16 глави 4 цього розділу. У такому випадку оголошення про проведення конкурсного відбору оприлюднюється не пізніше 01 червня.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Зарахування до 6-9 класів гімназії на вільні місця відбувається </w:t>
      </w:r>
      <w:proofErr w:type="gramStart"/>
      <w:r w:rsidRPr="00DD6298">
        <w:rPr>
          <w:rFonts w:ascii="Times New Roman" w:eastAsia="Times New Roman" w:hAnsi="Times New Roman" w:cs="Times New Roman"/>
          <w:color w:val="000000"/>
          <w:sz w:val="21"/>
          <w:szCs w:val="21"/>
        </w:rPr>
        <w:t>у порядку</w:t>
      </w:r>
      <w:proofErr w:type="gramEnd"/>
      <w:r w:rsidRPr="00DD6298">
        <w:rPr>
          <w:rFonts w:ascii="Times New Roman" w:eastAsia="Times New Roman" w:hAnsi="Times New Roman" w:cs="Times New Roman"/>
          <w:color w:val="000000"/>
          <w:sz w:val="21"/>
          <w:szCs w:val="21"/>
        </w:rPr>
        <w:t xml:space="preserve"> надходження заяв про зарахування.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Інформація про кількість зарахованих учнів та наявність вільних місць оприлюднюється відповідно </w:t>
      </w:r>
      <w:proofErr w:type="gramStart"/>
      <w:r w:rsidRPr="00DD6298">
        <w:rPr>
          <w:rFonts w:ascii="Times New Roman" w:eastAsia="Times New Roman" w:hAnsi="Times New Roman" w:cs="Times New Roman"/>
          <w:color w:val="000000"/>
          <w:sz w:val="21"/>
          <w:szCs w:val="21"/>
        </w:rPr>
        <w:t>до пункту</w:t>
      </w:r>
      <w:proofErr w:type="gramEnd"/>
      <w:r w:rsidRPr="00DD6298">
        <w:rPr>
          <w:rFonts w:ascii="Times New Roman" w:eastAsia="Times New Roman" w:hAnsi="Times New Roman" w:cs="Times New Roman"/>
          <w:color w:val="000000"/>
          <w:sz w:val="21"/>
          <w:szCs w:val="21"/>
        </w:rPr>
        <w:t xml:space="preserve"> 7 розділу І цього Порядку.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2. Для зарахування </w:t>
      </w:r>
      <w:proofErr w:type="gramStart"/>
      <w:r w:rsidRPr="00DD6298">
        <w:rPr>
          <w:rFonts w:ascii="Times New Roman" w:eastAsia="Times New Roman" w:hAnsi="Times New Roman" w:cs="Times New Roman"/>
          <w:color w:val="000000"/>
          <w:sz w:val="21"/>
          <w:szCs w:val="21"/>
        </w:rPr>
        <w:t>до закладу</w:t>
      </w:r>
      <w:proofErr w:type="gramEnd"/>
      <w:r w:rsidRPr="00DD6298">
        <w:rPr>
          <w:rFonts w:ascii="Times New Roman" w:eastAsia="Times New Roman" w:hAnsi="Times New Roman" w:cs="Times New Roman"/>
          <w:color w:val="000000"/>
          <w:sz w:val="21"/>
          <w:szCs w:val="21"/>
        </w:rPr>
        <w:t xml:space="preserve"> освіти ІІ або ІІ-ІІІ ступенів заяви подаються до 31 травня включно.</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lastRenderedPageBreak/>
        <w:t>До 6-9 класів переводяться всі учні, відповідно, 5-8 класів цього ж закладу освіти, які не виявили намір припинити навчання в ньому.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Інформація про кількість зарахованих учнів та наявність вільних місць оприлюднюється відповідно </w:t>
      </w:r>
      <w:proofErr w:type="gramStart"/>
      <w:r w:rsidRPr="00DD6298">
        <w:rPr>
          <w:rFonts w:ascii="Times New Roman" w:eastAsia="Times New Roman" w:hAnsi="Times New Roman" w:cs="Times New Roman"/>
          <w:color w:val="000000"/>
          <w:sz w:val="21"/>
          <w:szCs w:val="21"/>
        </w:rPr>
        <w:t>до пункту</w:t>
      </w:r>
      <w:proofErr w:type="gramEnd"/>
      <w:r w:rsidRPr="00DD6298">
        <w:rPr>
          <w:rFonts w:ascii="Times New Roman" w:eastAsia="Times New Roman" w:hAnsi="Times New Roman" w:cs="Times New Roman"/>
          <w:color w:val="000000"/>
          <w:sz w:val="21"/>
          <w:szCs w:val="21"/>
        </w:rPr>
        <w:t xml:space="preserve"> 7 розділу І цього Порядку.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3. Зарахування до 5 класу дітей, які у 2018 і наступних роках були зараховані до 1 класу закладів освіти з поглибленим вивченням окремих предметів та профільним навчанням, відбувається за результатами конкурсного відбору, що проводиться відповідно до пунктів 2-16 глави 4 цього розділу.</w:t>
      </w:r>
    </w:p>
    <w:p w:rsidR="00DD6298" w:rsidRPr="00DD6298" w:rsidRDefault="00DD6298" w:rsidP="00DD6298">
      <w:pPr>
        <w:shd w:val="clear" w:color="auto" w:fill="FFFFFF"/>
        <w:spacing w:after="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b/>
          <w:bCs/>
          <w:color w:val="000000"/>
          <w:sz w:val="21"/>
        </w:rPr>
        <w:t>4. Зарахування до ліцею</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1. Зарахування до 10 класу закладу освіти І-ІІІ або ІІ-ІІІ ступенів відбувається після видання наказу про переведення до нього учнів 9 класу цього ж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На вільні місця (у разі їх наявності) діти зараховуються шляхом конкурсу відповідно до пунктів 3-16 цієї глави, крім випадку, визначеного пунктом 2 цієї глави.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Для зарахування </w:t>
      </w:r>
      <w:proofErr w:type="gramStart"/>
      <w:r w:rsidRPr="00DD6298">
        <w:rPr>
          <w:rFonts w:ascii="Times New Roman" w:eastAsia="Times New Roman" w:hAnsi="Times New Roman" w:cs="Times New Roman"/>
          <w:color w:val="000000"/>
          <w:sz w:val="21"/>
          <w:szCs w:val="21"/>
        </w:rPr>
        <w:t>до закладу</w:t>
      </w:r>
      <w:proofErr w:type="gramEnd"/>
      <w:r w:rsidRPr="00DD6298">
        <w:rPr>
          <w:rFonts w:ascii="Times New Roman" w:eastAsia="Times New Roman" w:hAnsi="Times New Roman" w:cs="Times New Roman"/>
          <w:color w:val="000000"/>
          <w:sz w:val="21"/>
          <w:szCs w:val="21"/>
        </w:rPr>
        <w:t xml:space="preserve"> освіти ІІІ ступеню заяви подаються до 15 червня включно. </w:t>
      </w:r>
      <w:proofErr w:type="gramStart"/>
      <w:r w:rsidRPr="00DD6298">
        <w:rPr>
          <w:rFonts w:ascii="Times New Roman" w:eastAsia="Times New Roman" w:hAnsi="Times New Roman" w:cs="Times New Roman"/>
          <w:color w:val="000000"/>
          <w:sz w:val="21"/>
          <w:szCs w:val="21"/>
        </w:rPr>
        <w:t>До закладу</w:t>
      </w:r>
      <w:proofErr w:type="gramEnd"/>
      <w:r w:rsidRPr="00DD6298">
        <w:rPr>
          <w:rFonts w:ascii="Times New Roman" w:eastAsia="Times New Roman" w:hAnsi="Times New Roman" w:cs="Times New Roman"/>
          <w:color w:val="000000"/>
          <w:sz w:val="21"/>
          <w:szCs w:val="21"/>
        </w:rPr>
        <w:t xml:space="preserve"> освіти ІІІ ступеня зарахування відбувається, як правило, шляхом конкурсу відповідно до пунктів 2-16 цієї глави.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Інформація про кількість зарахованих учнів та наявність вільних місць оприлюднюється відповідно </w:t>
      </w:r>
      <w:proofErr w:type="gramStart"/>
      <w:r w:rsidRPr="00DD6298">
        <w:rPr>
          <w:rFonts w:ascii="Times New Roman" w:eastAsia="Times New Roman" w:hAnsi="Times New Roman" w:cs="Times New Roman"/>
          <w:color w:val="000000"/>
          <w:sz w:val="21"/>
          <w:szCs w:val="21"/>
        </w:rPr>
        <w:t>до пункту</w:t>
      </w:r>
      <w:proofErr w:type="gramEnd"/>
      <w:r w:rsidRPr="00DD6298">
        <w:rPr>
          <w:rFonts w:ascii="Times New Roman" w:eastAsia="Times New Roman" w:hAnsi="Times New Roman" w:cs="Times New Roman"/>
          <w:color w:val="000000"/>
          <w:sz w:val="21"/>
          <w:szCs w:val="21"/>
        </w:rPr>
        <w:t xml:space="preserve"> 7 розділу І цього Порядку.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2. Конкурс не проводиться у випадку,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Законом України «Про загальну середню освіту».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У такому випадку наказ про зарахування видається впродовж одного робочого дня, після якого зарахування відбувається на вільні місця </w:t>
      </w:r>
      <w:proofErr w:type="gramStart"/>
      <w:r w:rsidRPr="00DD6298">
        <w:rPr>
          <w:rFonts w:ascii="Times New Roman" w:eastAsia="Times New Roman" w:hAnsi="Times New Roman" w:cs="Times New Roman"/>
          <w:color w:val="000000"/>
          <w:sz w:val="21"/>
          <w:szCs w:val="21"/>
        </w:rPr>
        <w:t>у порядку</w:t>
      </w:r>
      <w:proofErr w:type="gramEnd"/>
      <w:r w:rsidRPr="00DD6298">
        <w:rPr>
          <w:rFonts w:ascii="Times New Roman" w:eastAsia="Times New Roman" w:hAnsi="Times New Roman" w:cs="Times New Roman"/>
          <w:color w:val="000000"/>
          <w:sz w:val="21"/>
          <w:szCs w:val="21"/>
        </w:rPr>
        <w:t xml:space="preserve"> надходження заяв.</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4. </w:t>
      </w:r>
      <w:proofErr w:type="gramStart"/>
      <w:r w:rsidRPr="00DD6298">
        <w:rPr>
          <w:rFonts w:ascii="Times New Roman" w:eastAsia="Times New Roman" w:hAnsi="Times New Roman" w:cs="Times New Roman"/>
          <w:color w:val="000000"/>
          <w:sz w:val="21"/>
          <w:szCs w:val="21"/>
        </w:rPr>
        <w:t>До початку</w:t>
      </w:r>
      <w:proofErr w:type="gramEnd"/>
      <w:r w:rsidRPr="00DD6298">
        <w:rPr>
          <w:rFonts w:ascii="Times New Roman" w:eastAsia="Times New Roman" w:hAnsi="Times New Roman" w:cs="Times New Roman"/>
          <w:color w:val="000000"/>
          <w:sz w:val="21"/>
          <w:szCs w:val="21"/>
        </w:rPr>
        <w:t xml:space="preserve"> та впродовж навчального року можуть бути проведені додаткові вступні випробування для зарахування на вільні місця (за умови їх наявності) у 10-11 (12) класах, що проводяться на загальних засадах (у тому ж порядку і за аналогічними завданнями, що і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5. Порядок вступу </w:t>
      </w:r>
      <w:proofErr w:type="gramStart"/>
      <w:r w:rsidRPr="00DD6298">
        <w:rPr>
          <w:rFonts w:ascii="Times New Roman" w:eastAsia="Times New Roman" w:hAnsi="Times New Roman" w:cs="Times New Roman"/>
          <w:color w:val="000000"/>
          <w:sz w:val="21"/>
          <w:szCs w:val="21"/>
        </w:rPr>
        <w:t>до закладу</w:t>
      </w:r>
      <w:proofErr w:type="gramEnd"/>
      <w:r w:rsidRPr="00DD6298">
        <w:rPr>
          <w:rFonts w:ascii="Times New Roman" w:eastAsia="Times New Roman" w:hAnsi="Times New Roman" w:cs="Times New Roman"/>
          <w:color w:val="000000"/>
          <w:sz w:val="21"/>
          <w:szCs w:val="21"/>
        </w:rPr>
        <w:t xml:space="preserve"> освіти та конкурсні завдання для вступних випробувань схвалюються педагогічною радою закладу освіти та затверджуються його керівником.</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Порядок вступу та зразки конкурсних завдань для вступних випробувань мають бути оприлюднені в закладі освіти та на його веб-сайті (а у разі його відсутності – на веб-сайті органу, у сфері управління якого перебуває заклад освіти) не менше ніж за два місяці </w:t>
      </w:r>
      <w:proofErr w:type="gramStart"/>
      <w:r w:rsidRPr="00DD6298">
        <w:rPr>
          <w:rFonts w:ascii="Times New Roman" w:eastAsia="Times New Roman" w:hAnsi="Times New Roman" w:cs="Times New Roman"/>
          <w:color w:val="000000"/>
          <w:sz w:val="21"/>
          <w:szCs w:val="21"/>
        </w:rPr>
        <w:t>до початку</w:t>
      </w:r>
      <w:proofErr w:type="gramEnd"/>
      <w:r w:rsidRPr="00DD6298">
        <w:rPr>
          <w:rFonts w:ascii="Times New Roman" w:eastAsia="Times New Roman" w:hAnsi="Times New Roman" w:cs="Times New Roman"/>
          <w:color w:val="000000"/>
          <w:sz w:val="21"/>
          <w:szCs w:val="21"/>
        </w:rPr>
        <w:t xml:space="preserve"> проведення конкурсних випробувань.</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lastRenderedPageBreak/>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7. Для проведення конкурсу створюється конкурсна комісія, а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же педагогічний працівник (крім практичного психолога) не може входити </w:t>
      </w:r>
      <w:proofErr w:type="gramStart"/>
      <w:r w:rsidRPr="00DD6298">
        <w:rPr>
          <w:rFonts w:ascii="Times New Roman" w:eastAsia="Times New Roman" w:hAnsi="Times New Roman" w:cs="Times New Roman"/>
          <w:color w:val="000000"/>
          <w:sz w:val="21"/>
          <w:szCs w:val="21"/>
        </w:rPr>
        <w:t>до складу</w:t>
      </w:r>
      <w:proofErr w:type="gramEnd"/>
      <w:r w:rsidRPr="00DD6298">
        <w:rPr>
          <w:rFonts w:ascii="Times New Roman" w:eastAsia="Times New Roman" w:hAnsi="Times New Roman" w:cs="Times New Roman"/>
          <w:color w:val="000000"/>
          <w:sz w:val="21"/>
          <w:szCs w:val="21"/>
        </w:rPr>
        <w:t xml:space="preserve"> більш ніж однієї комісії.</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Види, форми проведення та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8. Конкурсні випробування проводяться в усній, письмовій та/або з використанням цифрових технологій (тестування, у тому числі комп’ютерне, диктант, письмова робота, усне опитування за білетами, захист творчих робіт, співбесіда тощо).</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9. Забороняється вимагати від учнів характеристики з попереднього місця навчання, довідки з місця роботи батьків та інших документів, не передбачених цим Порядком. Конкурсні випробування здійснюються на безоплатній основі.</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10. Вступні випробування з одного навчального предмета для усіх вступників мають відбуватися, як правило, в один день.</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Не допускається застосовувати ті самі варіанти завдань для випробувань, що відбуваються у різні дні.</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Особи, які брали участь у конкурсі, зараховуються </w:t>
      </w:r>
      <w:proofErr w:type="gramStart"/>
      <w:r w:rsidRPr="00DD6298">
        <w:rPr>
          <w:rFonts w:ascii="Times New Roman" w:eastAsia="Times New Roman" w:hAnsi="Times New Roman" w:cs="Times New Roman"/>
          <w:color w:val="000000"/>
          <w:sz w:val="21"/>
          <w:szCs w:val="21"/>
        </w:rPr>
        <w:t>до закладу</w:t>
      </w:r>
      <w:proofErr w:type="gramEnd"/>
      <w:r w:rsidRPr="00DD6298">
        <w:rPr>
          <w:rFonts w:ascii="Times New Roman" w:eastAsia="Times New Roman" w:hAnsi="Times New Roman" w:cs="Times New Roman"/>
          <w:color w:val="000000"/>
          <w:sz w:val="21"/>
          <w:szCs w:val="21"/>
        </w:rPr>
        <w:t xml:space="preserve"> освіти згідно з отриманими результатами конкурсних випробувань.</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Списки учасників конкурсу із виставленими балами оприлюднюються у приміщенні закладу освіти.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13. Учасник конкурсу (чи один із батьків), який не згоден з рішенням конкурсної комісії, може звернутися з апеляційною скаргою </w:t>
      </w:r>
      <w:proofErr w:type="gramStart"/>
      <w:r w:rsidRPr="00DD6298">
        <w:rPr>
          <w:rFonts w:ascii="Times New Roman" w:eastAsia="Times New Roman" w:hAnsi="Times New Roman" w:cs="Times New Roman"/>
          <w:color w:val="000000"/>
          <w:sz w:val="21"/>
          <w:szCs w:val="21"/>
        </w:rPr>
        <w:t>до органу</w:t>
      </w:r>
      <w:proofErr w:type="gramEnd"/>
      <w:r w:rsidRPr="00DD6298">
        <w:rPr>
          <w:rFonts w:ascii="Times New Roman" w:eastAsia="Times New Roman" w:hAnsi="Times New Roman" w:cs="Times New Roman"/>
          <w:color w:val="000000"/>
          <w:sz w:val="21"/>
          <w:szCs w:val="21"/>
        </w:rPr>
        <w:t>, у сфері управління якого перебуває заклад освіти, протягом двох робочих днів після оголошення результатів конкурсу.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w:t>
      </w:r>
      <w:proofErr w:type="gramStart"/>
      <w:r w:rsidRPr="00DD6298">
        <w:rPr>
          <w:rFonts w:ascii="Times New Roman" w:eastAsia="Times New Roman" w:hAnsi="Times New Roman" w:cs="Times New Roman"/>
          <w:color w:val="000000"/>
          <w:sz w:val="21"/>
          <w:szCs w:val="21"/>
        </w:rPr>
        <w:t>До складу</w:t>
      </w:r>
      <w:proofErr w:type="gramEnd"/>
      <w:r w:rsidRPr="00DD6298">
        <w:rPr>
          <w:rFonts w:ascii="Times New Roman" w:eastAsia="Times New Roman" w:hAnsi="Times New Roman" w:cs="Times New Roman"/>
          <w:color w:val="000000"/>
          <w:sz w:val="21"/>
          <w:szCs w:val="21"/>
        </w:rPr>
        <w:t xml:space="preserve">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lastRenderedPageBreak/>
        <w:t>14. Апеляційна комісія має право:</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1) залишити рішення конкурсної комісії без змін;</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2) змінити чи анулювати результати оцінювання учасника (учасників);</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3) визнати результати конкурсу недійсними.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15. Особа має право брати участь </w:t>
      </w:r>
      <w:proofErr w:type="gramStart"/>
      <w:r w:rsidRPr="00DD6298">
        <w:rPr>
          <w:rFonts w:ascii="Times New Roman" w:eastAsia="Times New Roman" w:hAnsi="Times New Roman" w:cs="Times New Roman"/>
          <w:color w:val="000000"/>
          <w:sz w:val="21"/>
          <w:szCs w:val="21"/>
        </w:rPr>
        <w:t>у конкурсах</w:t>
      </w:r>
      <w:proofErr w:type="gramEnd"/>
      <w:r w:rsidRPr="00DD6298">
        <w:rPr>
          <w:rFonts w:ascii="Times New Roman" w:eastAsia="Times New Roman" w:hAnsi="Times New Roman" w:cs="Times New Roman"/>
          <w:color w:val="000000"/>
          <w:sz w:val="21"/>
          <w:szCs w:val="21"/>
        </w:rPr>
        <w:t>,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упродовж 5 робочих днів після оголошення результатів конкурсу у відповідному закладі, але не пізніше 31 серпня.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16. Керівник закладу освіти зобов’язаний забезпечити організацію та проведення конкурсу з дотриманням вимог цього Порядку.</w:t>
      </w:r>
    </w:p>
    <w:p w:rsidR="00DD6298" w:rsidRPr="00DD6298" w:rsidRDefault="00DD6298" w:rsidP="00DD6298">
      <w:pPr>
        <w:shd w:val="clear" w:color="auto" w:fill="FFFFFF"/>
        <w:spacing w:after="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b/>
          <w:bCs/>
          <w:color w:val="000000"/>
          <w:sz w:val="21"/>
        </w:rPr>
        <w:t>ІІІ. Переведення учнів між закладами освіти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відповідно, можливість чи неможливість зарахування учня до цього класу.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У письмовому підтвердженні можливості зарахування дитини має бути вказаний кінцевий термін для подання заяви про переведення та подання особової справи учня.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2. </w:t>
      </w:r>
      <w:proofErr w:type="gramStart"/>
      <w:r w:rsidRPr="00DD6298">
        <w:rPr>
          <w:rFonts w:ascii="Times New Roman" w:eastAsia="Times New Roman" w:hAnsi="Times New Roman" w:cs="Times New Roman"/>
          <w:color w:val="000000"/>
          <w:sz w:val="21"/>
          <w:szCs w:val="21"/>
        </w:rPr>
        <w:t>До закладу</w:t>
      </w:r>
      <w:proofErr w:type="gramEnd"/>
      <w:r w:rsidRPr="00DD6298">
        <w:rPr>
          <w:rFonts w:ascii="Times New Roman" w:eastAsia="Times New Roman" w:hAnsi="Times New Roman" w:cs="Times New Roman"/>
          <w:color w:val="000000"/>
          <w:sz w:val="21"/>
          <w:szCs w:val="21"/>
        </w:rPr>
        <w:t xml:space="preserve"> освіти, з якого переводиться учень, подаються:</w:t>
      </w:r>
    </w:p>
    <w:p w:rsidR="00DD6298" w:rsidRPr="00DD6298" w:rsidRDefault="00DD6298" w:rsidP="00DD6298">
      <w:pPr>
        <w:numPr>
          <w:ilvl w:val="0"/>
          <w:numId w:val="9"/>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заява одного з батьків учня (для учнів, які не досягли повноліття) або учня;</w:t>
      </w:r>
    </w:p>
    <w:p w:rsidR="00DD6298" w:rsidRPr="00DD6298" w:rsidRDefault="00DD6298" w:rsidP="00DD6298">
      <w:pPr>
        <w:numPr>
          <w:ilvl w:val="0"/>
          <w:numId w:val="9"/>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письмове підтвердження або його сканована копія з іншого закладу освіти про можливість зарахування до нього відповідного учня.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w:t>
      </w:r>
      <w:proofErr w:type="gramStart"/>
      <w:r w:rsidRPr="00DD6298">
        <w:rPr>
          <w:rFonts w:ascii="Times New Roman" w:eastAsia="Times New Roman" w:hAnsi="Times New Roman" w:cs="Times New Roman"/>
          <w:color w:val="000000"/>
          <w:sz w:val="21"/>
          <w:szCs w:val="21"/>
        </w:rPr>
        <w:t>до закладу</w:t>
      </w:r>
      <w:proofErr w:type="gramEnd"/>
      <w:r w:rsidRPr="00DD6298">
        <w:rPr>
          <w:rFonts w:ascii="Times New Roman" w:eastAsia="Times New Roman" w:hAnsi="Times New Roman" w:cs="Times New Roman"/>
          <w:color w:val="000000"/>
          <w:sz w:val="21"/>
          <w:szCs w:val="21"/>
        </w:rPr>
        <w:t xml:space="preserve"> освіти, до якого переводиться учень:</w:t>
      </w:r>
    </w:p>
    <w:p w:rsidR="00DD6298" w:rsidRPr="00DD6298" w:rsidRDefault="00DD6298" w:rsidP="00DD6298">
      <w:pPr>
        <w:numPr>
          <w:ilvl w:val="0"/>
          <w:numId w:val="10"/>
        </w:numPr>
        <w:shd w:val="clear" w:color="auto" w:fill="FFFFFF"/>
        <w:spacing w:after="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заяву про зарахування згідно з</w:t>
      </w:r>
      <w:r w:rsidRPr="00DD6298">
        <w:rPr>
          <w:rFonts w:ascii="Times New Roman" w:eastAsia="Times New Roman" w:hAnsi="Times New Roman" w:cs="Times New Roman"/>
          <w:color w:val="000000"/>
          <w:sz w:val="21"/>
        </w:rPr>
        <w:t> </w:t>
      </w:r>
      <w:hyperlink r:id="rId13" w:history="1">
        <w:r w:rsidRPr="00DD6298">
          <w:rPr>
            <w:rFonts w:ascii="Times New Roman" w:eastAsia="Times New Roman" w:hAnsi="Times New Roman" w:cs="Times New Roman"/>
            <w:color w:val="8C8282"/>
            <w:sz w:val="21"/>
          </w:rPr>
          <w:t>додатком 1</w:t>
        </w:r>
      </w:hyperlink>
      <w:r w:rsidRPr="00DD6298">
        <w:rPr>
          <w:rFonts w:ascii="Times New Roman" w:eastAsia="Times New Roman" w:hAnsi="Times New Roman" w:cs="Times New Roman"/>
          <w:color w:val="000000"/>
          <w:sz w:val="21"/>
        </w:rPr>
        <w:t> </w:t>
      </w:r>
      <w:r w:rsidRPr="00DD6298">
        <w:rPr>
          <w:rFonts w:ascii="Times New Roman" w:eastAsia="Times New Roman" w:hAnsi="Times New Roman" w:cs="Times New Roman"/>
          <w:color w:val="000000"/>
          <w:sz w:val="21"/>
          <w:szCs w:val="21"/>
        </w:rPr>
        <w:t>до цього Порядку;</w:t>
      </w:r>
    </w:p>
    <w:p w:rsidR="00DD6298" w:rsidRPr="00DD6298" w:rsidRDefault="00DD6298" w:rsidP="00DD6298">
      <w:pPr>
        <w:numPr>
          <w:ilvl w:val="0"/>
          <w:numId w:val="10"/>
        </w:numPr>
        <w:shd w:val="clear" w:color="auto" w:fill="FFFFFF"/>
        <w:spacing w:before="30" w:after="150" w:line="270" w:lineRule="atLeast"/>
        <w:ind w:left="0"/>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особову справу учня.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У такому випадку наказ про зарахування учня </w:t>
      </w:r>
      <w:proofErr w:type="gramStart"/>
      <w:r w:rsidRPr="00DD6298">
        <w:rPr>
          <w:rFonts w:ascii="Times New Roman" w:eastAsia="Times New Roman" w:hAnsi="Times New Roman" w:cs="Times New Roman"/>
          <w:color w:val="000000"/>
          <w:sz w:val="21"/>
          <w:szCs w:val="21"/>
        </w:rPr>
        <w:t>до закладу</w:t>
      </w:r>
      <w:proofErr w:type="gramEnd"/>
      <w:r w:rsidRPr="00DD6298">
        <w:rPr>
          <w:rFonts w:ascii="Times New Roman" w:eastAsia="Times New Roman" w:hAnsi="Times New Roman" w:cs="Times New Roman"/>
          <w:color w:val="000000"/>
          <w:sz w:val="21"/>
          <w:szCs w:val="21"/>
        </w:rPr>
        <w:t xml:space="preserve"> освіти має бути виданий упродовж одного робочого дня з дня отримання документів, визначених цим пунктом Порядку.</w:t>
      </w:r>
    </w:p>
    <w:p w:rsidR="00DD6298" w:rsidRPr="00DD6298" w:rsidRDefault="00DD6298" w:rsidP="00DD6298">
      <w:pPr>
        <w:shd w:val="clear" w:color="auto" w:fill="FFFFFF"/>
        <w:spacing w:after="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b/>
          <w:bCs/>
          <w:color w:val="000000"/>
          <w:sz w:val="21"/>
        </w:rPr>
        <w:t>ІV. Відрахування учнів із закладів освіти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1. Із закладу освіти відраховуються учні, які:</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1) здобули повну загальну середню освіту та отримали відповідний документ про освіту;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lastRenderedPageBreak/>
        <w:t>2) зараховані до іншого закладу освіти для здобуття повної загальної середньої освіти;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3) переводяться до іншого закладу освіти відповідно до розділу ІІІ цього Порядку;</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4) вибувають на постійне місце проживання за межі України.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Відрахування із зазначених підстав здійснюється шляхом видачі відповідного наказу керівником закладу освіти.</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 xml:space="preserve">Про відрахування учнів з числа дітей-сиріт та дітей, позбавлених батьківського піклування, з причин, передбачених підпунктами 3 і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w:t>
      </w:r>
      <w:proofErr w:type="gramStart"/>
      <w:r w:rsidRPr="00DD6298">
        <w:rPr>
          <w:rFonts w:ascii="Times New Roman" w:eastAsia="Times New Roman" w:hAnsi="Times New Roman" w:cs="Times New Roman"/>
          <w:color w:val="000000"/>
          <w:sz w:val="21"/>
          <w:szCs w:val="21"/>
        </w:rPr>
        <w:t>у справах</w:t>
      </w:r>
      <w:proofErr w:type="gramEnd"/>
      <w:r w:rsidRPr="00DD6298">
        <w:rPr>
          <w:rFonts w:ascii="Times New Roman" w:eastAsia="Times New Roman" w:hAnsi="Times New Roman" w:cs="Times New Roman"/>
          <w:color w:val="000000"/>
          <w:sz w:val="21"/>
          <w:szCs w:val="21"/>
        </w:rPr>
        <w:t xml:space="preserve"> дітей.</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2. За рішенням педагогічної ради та відповідно до наказу керівника можуть бути відраховані (чи переведені на іншу (окрім денної) форму здобуття загальної середньої освіти у цьому ж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DD6298" w:rsidRPr="00DD6298" w:rsidRDefault="00DD6298" w:rsidP="00DD6298">
      <w:pPr>
        <w:shd w:val="clear" w:color="auto" w:fill="FFFFFF"/>
        <w:spacing w:after="21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3. Особи, які не завершили здобуття повної загальної середньої освіти та не отримали відповідний документ про освіту після завершенню останнього класу ліцею, відповідно до рішення педагогічної ради можуть бути відраховані з закладу освіти або переведені на іншу (крім денної) форму здобуття освіти в цьому ж або іншому закладі освіти.</w:t>
      </w:r>
    </w:p>
    <w:p w:rsidR="00DD6298" w:rsidRPr="00DD6298" w:rsidRDefault="00DD6298" w:rsidP="00DD6298">
      <w:pPr>
        <w:shd w:val="clear" w:color="auto" w:fill="FFFFFF"/>
        <w:spacing w:after="0" w:line="270" w:lineRule="atLeast"/>
        <w:rPr>
          <w:rFonts w:ascii="Times New Roman" w:eastAsia="Times New Roman" w:hAnsi="Times New Roman" w:cs="Times New Roman"/>
          <w:color w:val="000000"/>
          <w:sz w:val="21"/>
          <w:szCs w:val="21"/>
        </w:rPr>
      </w:pPr>
      <w:r w:rsidRPr="00DD6298">
        <w:rPr>
          <w:rFonts w:ascii="Times New Roman" w:eastAsia="Times New Roman" w:hAnsi="Times New Roman" w:cs="Times New Roman"/>
          <w:color w:val="000000"/>
          <w:sz w:val="21"/>
          <w:szCs w:val="21"/>
        </w:rPr>
        <w:t>Директор департаменту загальної</w:t>
      </w:r>
      <w:r w:rsidRPr="00DD6298">
        <w:rPr>
          <w:rFonts w:ascii="Times New Roman" w:eastAsia="Times New Roman" w:hAnsi="Times New Roman" w:cs="Times New Roman"/>
          <w:color w:val="000000"/>
          <w:sz w:val="21"/>
          <w:szCs w:val="21"/>
        </w:rPr>
        <w:br/>
        <w:t>середньої та дошкільної освіти                                      Ю. Г. Кононенко</w:t>
      </w:r>
    </w:p>
    <w:p w:rsidR="004400CF" w:rsidRDefault="004400CF"/>
    <w:sectPr w:rsidR="00440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4CAE"/>
    <w:multiLevelType w:val="multilevel"/>
    <w:tmpl w:val="CF9E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F0A6F"/>
    <w:multiLevelType w:val="multilevel"/>
    <w:tmpl w:val="FBA0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72227"/>
    <w:multiLevelType w:val="multilevel"/>
    <w:tmpl w:val="C62E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71F2C"/>
    <w:multiLevelType w:val="multilevel"/>
    <w:tmpl w:val="09FE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550AE"/>
    <w:multiLevelType w:val="multilevel"/>
    <w:tmpl w:val="C72C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56B67"/>
    <w:multiLevelType w:val="multilevel"/>
    <w:tmpl w:val="2BB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6434EF"/>
    <w:multiLevelType w:val="multilevel"/>
    <w:tmpl w:val="C878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851012"/>
    <w:multiLevelType w:val="multilevel"/>
    <w:tmpl w:val="84E2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55FDF"/>
    <w:multiLevelType w:val="multilevel"/>
    <w:tmpl w:val="6BEE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26500"/>
    <w:multiLevelType w:val="multilevel"/>
    <w:tmpl w:val="E0F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2"/>
  </w:compat>
  <w:rsids>
    <w:rsidRoot w:val="00DD6298"/>
    <w:rsid w:val="001D0CA2"/>
    <w:rsid w:val="00273B28"/>
    <w:rsid w:val="004400CF"/>
    <w:rsid w:val="00DD6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54F0C-A481-4DC2-9ABE-377BE427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D62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D62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29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DD6298"/>
    <w:rPr>
      <w:rFonts w:ascii="Times New Roman" w:eastAsia="Times New Roman" w:hAnsi="Times New Roman" w:cs="Times New Roman"/>
      <w:b/>
      <w:bCs/>
      <w:sz w:val="27"/>
      <w:szCs w:val="27"/>
    </w:rPr>
  </w:style>
  <w:style w:type="character" w:styleId="a3">
    <w:name w:val="Hyperlink"/>
    <w:basedOn w:val="a0"/>
    <w:uiPriority w:val="99"/>
    <w:semiHidden/>
    <w:unhideWhenUsed/>
    <w:rsid w:val="00DD6298"/>
    <w:rPr>
      <w:color w:val="0000FF"/>
      <w:u w:val="single"/>
    </w:rPr>
  </w:style>
  <w:style w:type="paragraph" w:styleId="a4">
    <w:name w:val="Normal (Web)"/>
    <w:basedOn w:val="a"/>
    <w:uiPriority w:val="99"/>
    <w:semiHidden/>
    <w:unhideWhenUsed/>
    <w:rsid w:val="00DD629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D6298"/>
    <w:rPr>
      <w:b/>
      <w:bCs/>
    </w:rPr>
  </w:style>
  <w:style w:type="character" w:customStyle="1" w:styleId="apple-converted-space">
    <w:name w:val="apple-converted-space"/>
    <w:basedOn w:val="a0"/>
    <w:rsid w:val="00DD6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hyperlink" Target="https://osvita.ua/doc/files/news/607/60708/Poryadok_zarahuvannya_do_pershogo_klasu_1.pdf" TargetMode="External"/><Relationship Id="rId3" Type="http://schemas.openxmlformats.org/officeDocument/2006/relationships/settings" Target="settings.xml"/><Relationship Id="rId7" Type="http://schemas.openxmlformats.org/officeDocument/2006/relationships/hyperlink" Target="https://osvita.ua/legislation/law/2232/" TargetMode="External"/><Relationship Id="rId12" Type="http://schemas.openxmlformats.org/officeDocument/2006/relationships/hyperlink" Target="https://osvita.ua/doc/files/news/607/60708/Poryadok_zarahuvannya_do_pershogo_klasu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3030/" TargetMode="External"/><Relationship Id="rId11" Type="http://schemas.openxmlformats.org/officeDocument/2006/relationships/hyperlink" Target="https://osvita.ua/legislation/Ser_osv/55423/" TargetMode="External"/><Relationship Id="rId5" Type="http://schemas.openxmlformats.org/officeDocument/2006/relationships/hyperlink" Target="https://osvita.ua/legislation/law/2232/" TargetMode="External"/><Relationship Id="rId15" Type="http://schemas.openxmlformats.org/officeDocument/2006/relationships/theme" Target="theme/theme1.xml"/><Relationship Id="rId10" Type="http://schemas.openxmlformats.org/officeDocument/2006/relationships/hyperlink" Target="https://osvita.ua/doc/files/news/607/60708/Poryadok_zarahuvannya_do_pershogo_klasu.pdf" TargetMode="External"/><Relationship Id="rId4" Type="http://schemas.openxmlformats.org/officeDocument/2006/relationships/webSettings" Target="webSettings.xml"/><Relationship Id="rId9" Type="http://schemas.openxmlformats.org/officeDocument/2006/relationships/hyperlink" Target="https://osvita.ua/legislation/law/22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5022</Words>
  <Characters>28631</Characters>
  <Application>Microsoft Office Word</Application>
  <DocSecurity>0</DocSecurity>
  <Lines>238</Lines>
  <Paragraphs>67</Paragraphs>
  <ScaleCrop>false</ScaleCrop>
  <Company>Microsoft</Company>
  <LinksUpToDate>false</LinksUpToDate>
  <CharactersWithSpaces>33586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ArmanChornuy</cp:lastModifiedBy>
  <cp:revision>5</cp:revision>
  <dcterms:created xsi:type="dcterms:W3CDTF">2018-05-31T06:05:00Z</dcterms:created>
  <dcterms:modified xsi:type="dcterms:W3CDTF">2020-02-01T12:53:00Z</dcterms:modified>
</cp:coreProperties>
</file>